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6950" w14:textId="77777777" w:rsidR="00E65EB5" w:rsidRPr="005F6D6A" w:rsidRDefault="00E65EB5" w:rsidP="00E65EB5">
      <w:pPr>
        <w:pStyle w:val="SCH1"/>
        <w:rPr>
          <w:lang w:val="da-DK"/>
        </w:rPr>
      </w:pPr>
      <w:r w:rsidRPr="005F6D6A">
        <w:rPr>
          <w:rStyle w:val="normaltextrun"/>
          <w:lang w:val="da-DK"/>
        </w:rPr>
        <w:t>Fødevarehygiejne &amp; -sikkerhed</w:t>
      </w:r>
    </w:p>
    <w:p w14:paraId="43B4F9F4" w14:textId="315AA835" w:rsidR="00E65EB5" w:rsidRPr="005F6D6A" w:rsidRDefault="00E65EB5" w:rsidP="00E65EB5">
      <w:pPr>
        <w:pStyle w:val="SCH2"/>
        <w:rPr>
          <w:rStyle w:val="normaltextrun"/>
          <w:lang w:val="da-DK"/>
        </w:rPr>
      </w:pPr>
      <w:r w:rsidRPr="005F6D6A">
        <w:rPr>
          <w:rStyle w:val="normaltextrun"/>
          <w:lang w:val="da-DK"/>
        </w:rPr>
        <w:t xml:space="preserve">Fødevarekvalitet vs. fødevaresikkerhed valgfri </w:t>
      </w:r>
      <w:r w:rsidR="000109B8">
        <w:rPr>
          <w:rStyle w:val="normaltextrun"/>
          <w:lang w:val="da-DK"/>
        </w:rPr>
        <w:t>øvelse</w:t>
      </w:r>
    </w:p>
    <w:p w14:paraId="10E5E1F5" w14:textId="032A9696" w:rsidR="00E65EB5" w:rsidRPr="00C96E8D" w:rsidRDefault="00E65EB5" w:rsidP="00E65EB5">
      <w:pPr>
        <w:pStyle w:val="SCN"/>
        <w:rPr>
          <w:lang w:val="da-DK"/>
        </w:rPr>
      </w:pPr>
      <w:r w:rsidRPr="70519C8E">
        <w:rPr>
          <w:lang w:val="da-DK"/>
        </w:rPr>
        <w:t xml:space="preserve">Som klasse skal I stemme </w:t>
      </w:r>
      <w:r>
        <w:rPr>
          <w:lang w:val="da-DK"/>
        </w:rPr>
        <w:t>om</w:t>
      </w:r>
      <w:r w:rsidRPr="70519C8E">
        <w:rPr>
          <w:lang w:val="da-DK"/>
        </w:rPr>
        <w:t xml:space="preserve"> hvad </w:t>
      </w:r>
      <w:r w:rsidR="00A31297">
        <w:rPr>
          <w:lang w:val="da-DK"/>
        </w:rPr>
        <w:t xml:space="preserve">de </w:t>
      </w:r>
      <w:r w:rsidRPr="70519C8E">
        <w:rPr>
          <w:lang w:val="da-DK"/>
        </w:rPr>
        <w:t>forskellige mærkninger betyder. Notér klassens stemmer i de næste to tabeller:</w:t>
      </w:r>
    </w:p>
    <w:p w14:paraId="5E1A1F16" w14:textId="77777777" w:rsidR="00E65EB5" w:rsidRPr="005F6D6A" w:rsidRDefault="00E65EB5" w:rsidP="00E65EB5">
      <w:pPr>
        <w:pStyle w:val="SCN"/>
        <w:rPr>
          <w:b/>
          <w:lang w:val="da-DK"/>
        </w:rPr>
      </w:pPr>
      <w:r w:rsidRPr="005F6D6A">
        <w:rPr>
          <w:b/>
          <w:lang w:val="da-DK"/>
        </w:rPr>
        <w:t>Hvad betyder “bedst før”?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911"/>
        <w:gridCol w:w="1217"/>
        <w:gridCol w:w="1221"/>
      </w:tblGrid>
      <w:tr w:rsidR="00E65EB5" w:rsidRPr="007758F2" w14:paraId="146D906F" w14:textId="77777777" w:rsidTr="00993F7F">
        <w:trPr>
          <w:trHeight w:val="528"/>
        </w:trPr>
        <w:tc>
          <w:tcPr>
            <w:tcW w:w="8222" w:type="dxa"/>
          </w:tcPr>
          <w:p w14:paraId="2B2779D7" w14:textId="77777777" w:rsidR="00E65EB5" w:rsidRDefault="00E65EB5" w:rsidP="00E65EB5">
            <w:pPr>
              <w:pStyle w:val="SCN"/>
              <w:rPr>
                <w:b/>
                <w:color w:val="000000" w:themeColor="text1"/>
              </w:rPr>
            </w:pPr>
            <w:r w:rsidRPr="007758F2">
              <w:rPr>
                <w:b/>
                <w:color w:val="000000" w:themeColor="text1"/>
              </w:rPr>
              <w:t>Definition</w:t>
            </w:r>
          </w:p>
          <w:p w14:paraId="247A07B2" w14:textId="77777777" w:rsidR="00E65EB5" w:rsidRPr="007758F2" w:rsidRDefault="00E65EB5" w:rsidP="00E65EB5">
            <w:pPr>
              <w:pStyle w:val="SCN"/>
              <w:rPr>
                <w:b/>
                <w:bCs/>
                <w:color w:val="000000" w:themeColor="text1"/>
              </w:rPr>
            </w:pPr>
          </w:p>
        </w:tc>
        <w:tc>
          <w:tcPr>
            <w:tcW w:w="901" w:type="dxa"/>
          </w:tcPr>
          <w:p w14:paraId="7886024A" w14:textId="77777777" w:rsidR="00E65EB5" w:rsidRPr="007758F2" w:rsidRDefault="00E65EB5" w:rsidP="00E65EB5">
            <w:pPr>
              <w:pStyle w:val="SCN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Antal</w:t>
            </w:r>
            <w:proofErr w:type="spellEnd"/>
            <w:r>
              <w:rPr>
                <w:b/>
                <w:color w:val="000000" w:themeColor="text1"/>
              </w:rPr>
              <w:t xml:space="preserve"> stemmer</w:t>
            </w:r>
          </w:p>
        </w:tc>
        <w:tc>
          <w:tcPr>
            <w:tcW w:w="1226" w:type="dxa"/>
          </w:tcPr>
          <w:p w14:paraId="4812CDCA" w14:textId="77777777" w:rsidR="00E65EB5" w:rsidRPr="007758F2" w:rsidRDefault="00E65EB5" w:rsidP="00E65EB5">
            <w:pPr>
              <w:pStyle w:val="SCN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Procent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af</w:t>
            </w:r>
            <w:proofErr w:type="spellEnd"/>
            <w:r>
              <w:rPr>
                <w:b/>
                <w:color w:val="000000" w:themeColor="text1"/>
              </w:rPr>
              <w:t xml:space="preserve"> total*</w:t>
            </w:r>
          </w:p>
        </w:tc>
      </w:tr>
      <w:tr w:rsidR="00E65EB5" w:rsidRPr="00CA2184" w14:paraId="305505DC" w14:textId="77777777" w:rsidTr="00993F7F">
        <w:trPr>
          <w:trHeight w:val="308"/>
        </w:trPr>
        <w:tc>
          <w:tcPr>
            <w:tcW w:w="8222" w:type="dxa"/>
          </w:tcPr>
          <w:p w14:paraId="4A4AA1D4" w14:textId="77777777" w:rsidR="00E65EB5" w:rsidRPr="00C96E8D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  <w:r w:rsidRPr="00C96E8D">
              <w:rPr>
                <w:color w:val="000000" w:themeColor="text1"/>
                <w:lang w:val="da-DK"/>
              </w:rPr>
              <w:t xml:space="preserve">Maden vil være sikker at spise op til denne dato, </w:t>
            </w:r>
            <w:r>
              <w:rPr>
                <w:color w:val="000000" w:themeColor="text1"/>
                <w:lang w:val="da-DK"/>
              </w:rPr>
              <w:t>men skal ikke spises efter.</w:t>
            </w:r>
          </w:p>
        </w:tc>
        <w:tc>
          <w:tcPr>
            <w:tcW w:w="901" w:type="dxa"/>
          </w:tcPr>
          <w:p w14:paraId="2C2F2200" w14:textId="77777777" w:rsidR="00E65EB5" w:rsidRPr="00C96E8D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  <w:tc>
          <w:tcPr>
            <w:tcW w:w="1226" w:type="dxa"/>
          </w:tcPr>
          <w:p w14:paraId="273827A1" w14:textId="77777777" w:rsidR="00E65EB5" w:rsidRPr="00C96E8D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</w:tr>
      <w:tr w:rsidR="00E65EB5" w:rsidRPr="00CA2184" w14:paraId="2C7B3D4D" w14:textId="77777777" w:rsidTr="00993F7F">
        <w:trPr>
          <w:trHeight w:val="257"/>
        </w:trPr>
        <w:tc>
          <w:tcPr>
            <w:tcW w:w="8222" w:type="dxa"/>
          </w:tcPr>
          <w:p w14:paraId="48CE8F81" w14:textId="7DF3B5CB" w:rsidR="00E65EB5" w:rsidRPr="00C96E8D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  <w:r w:rsidRPr="00C96E8D">
              <w:rPr>
                <w:color w:val="000000" w:themeColor="text1"/>
                <w:lang w:val="da-DK"/>
              </w:rPr>
              <w:t>Maden kan godt spises efter denne da</w:t>
            </w:r>
            <w:r>
              <w:rPr>
                <w:color w:val="000000" w:themeColor="text1"/>
                <w:lang w:val="da-DK"/>
              </w:rPr>
              <w:t>to, men den er ikke nødvendigvis af god kvalitet</w:t>
            </w:r>
            <w:r w:rsidR="000109B8">
              <w:rPr>
                <w:color w:val="000000" w:themeColor="text1"/>
                <w:lang w:val="da-DK"/>
              </w:rPr>
              <w:t xml:space="preserve"> stadigvæk</w:t>
            </w:r>
          </w:p>
        </w:tc>
        <w:tc>
          <w:tcPr>
            <w:tcW w:w="901" w:type="dxa"/>
          </w:tcPr>
          <w:p w14:paraId="376425C0" w14:textId="77777777" w:rsidR="00E65EB5" w:rsidRPr="00C96E8D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  <w:tc>
          <w:tcPr>
            <w:tcW w:w="1226" w:type="dxa"/>
          </w:tcPr>
          <w:p w14:paraId="18090115" w14:textId="77777777" w:rsidR="00E65EB5" w:rsidRPr="00C96E8D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</w:tr>
      <w:tr w:rsidR="00E65EB5" w:rsidRPr="007758F2" w14:paraId="58E11B2A" w14:textId="77777777" w:rsidTr="00993F7F">
        <w:trPr>
          <w:trHeight w:val="271"/>
        </w:trPr>
        <w:tc>
          <w:tcPr>
            <w:tcW w:w="8222" w:type="dxa"/>
          </w:tcPr>
          <w:p w14:paraId="0EEB6F12" w14:textId="77777777" w:rsidR="00E65EB5" w:rsidRPr="00C96E8D" w:rsidRDefault="00E65EB5" w:rsidP="00E65EB5">
            <w:pPr>
              <w:pStyle w:val="SCN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Det </w:t>
            </w:r>
            <w:proofErr w:type="spellStart"/>
            <w:r>
              <w:rPr>
                <w:color w:val="000000" w:themeColor="text1"/>
              </w:rPr>
              <w:t>afhænger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af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fødevaren</w:t>
            </w:r>
            <w:proofErr w:type="spellEnd"/>
          </w:p>
        </w:tc>
        <w:tc>
          <w:tcPr>
            <w:tcW w:w="901" w:type="dxa"/>
          </w:tcPr>
          <w:p w14:paraId="7910AC93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  <w:tc>
          <w:tcPr>
            <w:tcW w:w="1226" w:type="dxa"/>
          </w:tcPr>
          <w:p w14:paraId="0FB97599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</w:tr>
      <w:tr w:rsidR="00E65EB5" w:rsidRPr="007758F2" w14:paraId="1467C000" w14:textId="77777777" w:rsidTr="00993F7F">
        <w:trPr>
          <w:trHeight w:val="271"/>
        </w:trPr>
        <w:tc>
          <w:tcPr>
            <w:tcW w:w="8222" w:type="dxa"/>
          </w:tcPr>
          <w:p w14:paraId="4EDBF705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Ingen </w:t>
            </w:r>
            <w:proofErr w:type="spellStart"/>
            <w:r>
              <w:rPr>
                <w:color w:val="000000" w:themeColor="text1"/>
              </w:rPr>
              <w:t>af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disse</w:t>
            </w:r>
            <w:proofErr w:type="spellEnd"/>
          </w:p>
        </w:tc>
        <w:tc>
          <w:tcPr>
            <w:tcW w:w="901" w:type="dxa"/>
          </w:tcPr>
          <w:p w14:paraId="67A04FB5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  <w:tc>
          <w:tcPr>
            <w:tcW w:w="1226" w:type="dxa"/>
          </w:tcPr>
          <w:p w14:paraId="0C1ECB3E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</w:tr>
      <w:tr w:rsidR="00E65EB5" w:rsidRPr="007758F2" w14:paraId="2F352254" w14:textId="77777777" w:rsidTr="00993F7F">
        <w:trPr>
          <w:trHeight w:val="256"/>
        </w:trPr>
        <w:tc>
          <w:tcPr>
            <w:tcW w:w="8222" w:type="dxa"/>
          </w:tcPr>
          <w:p w14:paraId="6B3D757F" w14:textId="77777777" w:rsidR="00E65EB5" w:rsidRPr="00C96E8D" w:rsidRDefault="00E65EB5" w:rsidP="00E65EB5">
            <w:pPr>
              <w:pStyle w:val="SCN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Ved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ikke</w:t>
            </w:r>
            <w:proofErr w:type="spellEnd"/>
          </w:p>
        </w:tc>
        <w:tc>
          <w:tcPr>
            <w:tcW w:w="901" w:type="dxa"/>
          </w:tcPr>
          <w:p w14:paraId="2FD17D80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  <w:tc>
          <w:tcPr>
            <w:tcW w:w="1226" w:type="dxa"/>
          </w:tcPr>
          <w:p w14:paraId="12C874CA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</w:tr>
    </w:tbl>
    <w:p w14:paraId="2472CC28" w14:textId="77777777" w:rsidR="00E65EB5" w:rsidRPr="00EA6141" w:rsidRDefault="00E65EB5" w:rsidP="00E65EB5">
      <w:pPr>
        <w:pStyle w:val="SCN"/>
        <w:rPr>
          <w:sz w:val="6"/>
        </w:rPr>
      </w:pPr>
    </w:p>
    <w:p w14:paraId="630ED3A0" w14:textId="603CE0F6" w:rsidR="00E65EB5" w:rsidRPr="004E0539" w:rsidRDefault="00E65EB5" w:rsidP="00E65EB5">
      <w:pPr>
        <w:pStyle w:val="SCN"/>
        <w:rPr>
          <w:rFonts w:eastAsiaTheme="minorEastAsia"/>
          <w:b/>
          <w:bCs/>
        </w:rPr>
      </w:pPr>
      <w:proofErr w:type="spellStart"/>
      <w:r w:rsidRPr="70519C8E">
        <w:rPr>
          <w:b/>
          <w:bCs/>
        </w:rPr>
        <w:t>Hvad</w:t>
      </w:r>
      <w:proofErr w:type="spellEnd"/>
      <w:r w:rsidRPr="70519C8E">
        <w:rPr>
          <w:b/>
          <w:bCs/>
        </w:rPr>
        <w:t xml:space="preserve"> </w:t>
      </w:r>
      <w:proofErr w:type="spellStart"/>
      <w:r w:rsidRPr="70519C8E">
        <w:rPr>
          <w:b/>
          <w:bCs/>
        </w:rPr>
        <w:t>betyder</w:t>
      </w:r>
      <w:proofErr w:type="spellEnd"/>
      <w:r w:rsidRPr="70519C8E">
        <w:rPr>
          <w:b/>
          <w:bCs/>
        </w:rPr>
        <w:t xml:space="preserve"> “</w:t>
      </w:r>
      <w:proofErr w:type="spellStart"/>
      <w:r w:rsidRPr="70519C8E">
        <w:rPr>
          <w:b/>
          <w:bCs/>
        </w:rPr>
        <w:t>sidste</w:t>
      </w:r>
      <w:proofErr w:type="spellEnd"/>
      <w:r w:rsidRPr="70519C8E">
        <w:rPr>
          <w:b/>
          <w:bCs/>
        </w:rPr>
        <w:t xml:space="preserve"> </w:t>
      </w:r>
      <w:proofErr w:type="spellStart"/>
      <w:r w:rsidRPr="70519C8E">
        <w:rPr>
          <w:b/>
          <w:bCs/>
        </w:rPr>
        <w:t>anvendels</w:t>
      </w:r>
      <w:r w:rsidR="000109B8">
        <w:rPr>
          <w:b/>
          <w:bCs/>
        </w:rPr>
        <w:t>es</w:t>
      </w:r>
      <w:r w:rsidRPr="70519C8E">
        <w:rPr>
          <w:b/>
          <w:bCs/>
        </w:rPr>
        <w:t>dato</w:t>
      </w:r>
      <w:proofErr w:type="spellEnd"/>
      <w:r w:rsidRPr="70519C8E">
        <w:rPr>
          <w:b/>
          <w:bCs/>
        </w:rPr>
        <w:t>”?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675"/>
        <w:gridCol w:w="1217"/>
        <w:gridCol w:w="1457"/>
      </w:tblGrid>
      <w:tr w:rsidR="00E65EB5" w:rsidRPr="007758F2" w14:paraId="56AC6501" w14:textId="77777777" w:rsidTr="00993F7F">
        <w:trPr>
          <w:trHeight w:val="528"/>
        </w:trPr>
        <w:tc>
          <w:tcPr>
            <w:tcW w:w="8068" w:type="dxa"/>
          </w:tcPr>
          <w:p w14:paraId="4AD98AB3" w14:textId="77777777" w:rsidR="00E65EB5" w:rsidRPr="007758F2" w:rsidRDefault="00E65EB5" w:rsidP="00E65EB5">
            <w:pPr>
              <w:pStyle w:val="SCN"/>
              <w:rPr>
                <w:b/>
                <w:bCs/>
                <w:color w:val="000000" w:themeColor="text1"/>
              </w:rPr>
            </w:pPr>
            <w:r w:rsidRPr="70519C8E">
              <w:rPr>
                <w:b/>
                <w:bCs/>
                <w:color w:val="000000" w:themeColor="text1"/>
              </w:rPr>
              <w:t>Definition</w:t>
            </w:r>
          </w:p>
        </w:tc>
        <w:tc>
          <w:tcPr>
            <w:tcW w:w="1038" w:type="dxa"/>
          </w:tcPr>
          <w:p w14:paraId="16AACC3F" w14:textId="77777777" w:rsidR="00E65EB5" w:rsidRPr="007758F2" w:rsidRDefault="00E65EB5" w:rsidP="00E65EB5">
            <w:pPr>
              <w:pStyle w:val="SCN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Antal</w:t>
            </w:r>
            <w:proofErr w:type="spellEnd"/>
            <w:r>
              <w:rPr>
                <w:b/>
                <w:color w:val="000000" w:themeColor="text1"/>
              </w:rPr>
              <w:t xml:space="preserve"> stemmer</w:t>
            </w:r>
          </w:p>
        </w:tc>
        <w:tc>
          <w:tcPr>
            <w:tcW w:w="1243" w:type="dxa"/>
          </w:tcPr>
          <w:p w14:paraId="316A50D9" w14:textId="77777777" w:rsidR="00E65EB5" w:rsidRPr="007758F2" w:rsidRDefault="00E65EB5" w:rsidP="00E65EB5">
            <w:pPr>
              <w:pStyle w:val="SCN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Procentdel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af</w:t>
            </w:r>
            <w:proofErr w:type="spellEnd"/>
            <w:r>
              <w:rPr>
                <w:b/>
                <w:color w:val="000000" w:themeColor="text1"/>
              </w:rPr>
              <w:t xml:space="preserve"> total*</w:t>
            </w:r>
          </w:p>
        </w:tc>
      </w:tr>
      <w:tr w:rsidR="00E65EB5" w:rsidRPr="00CA2184" w14:paraId="38155685" w14:textId="77777777" w:rsidTr="00993F7F">
        <w:trPr>
          <w:trHeight w:val="323"/>
        </w:trPr>
        <w:tc>
          <w:tcPr>
            <w:tcW w:w="8068" w:type="dxa"/>
          </w:tcPr>
          <w:p w14:paraId="2EABBED7" w14:textId="77777777" w:rsidR="00E65EB5" w:rsidRPr="004E0539" w:rsidRDefault="00E65EB5" w:rsidP="00E65EB5">
            <w:pPr>
              <w:pStyle w:val="SCN"/>
              <w:rPr>
                <w:rFonts w:eastAsiaTheme="minorEastAsia"/>
                <w:color w:val="000000" w:themeColor="text1"/>
                <w:lang w:val="da-DK"/>
              </w:rPr>
            </w:pPr>
            <w:r w:rsidRPr="70519C8E">
              <w:rPr>
                <w:color w:val="000000" w:themeColor="text1"/>
                <w:lang w:val="da-DK"/>
              </w:rPr>
              <w:t>Maden vil være sikker at spise op til denne dato, men skal ikke spises efter.</w:t>
            </w:r>
          </w:p>
        </w:tc>
        <w:tc>
          <w:tcPr>
            <w:tcW w:w="1038" w:type="dxa"/>
          </w:tcPr>
          <w:p w14:paraId="0DC51207" w14:textId="77777777" w:rsidR="00E65EB5" w:rsidRPr="004E0539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  <w:tc>
          <w:tcPr>
            <w:tcW w:w="1243" w:type="dxa"/>
          </w:tcPr>
          <w:p w14:paraId="5C515ACD" w14:textId="77777777" w:rsidR="00E65EB5" w:rsidRPr="004E0539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</w:tr>
      <w:tr w:rsidR="00E65EB5" w:rsidRPr="00CA2184" w14:paraId="74D9B2AC" w14:textId="77777777" w:rsidTr="00993F7F">
        <w:trPr>
          <w:trHeight w:val="271"/>
        </w:trPr>
        <w:tc>
          <w:tcPr>
            <w:tcW w:w="8068" w:type="dxa"/>
          </w:tcPr>
          <w:p w14:paraId="25A5034F" w14:textId="099223F6" w:rsidR="00E65EB5" w:rsidRPr="004E0539" w:rsidRDefault="00E65EB5" w:rsidP="00E65EB5">
            <w:pPr>
              <w:pStyle w:val="SCN"/>
              <w:rPr>
                <w:rFonts w:eastAsiaTheme="minorEastAsia"/>
                <w:color w:val="000000" w:themeColor="text1"/>
                <w:lang w:val="da-DK"/>
              </w:rPr>
            </w:pPr>
            <w:r w:rsidRPr="70519C8E">
              <w:rPr>
                <w:color w:val="000000" w:themeColor="text1"/>
                <w:lang w:val="da-DK"/>
              </w:rPr>
              <w:t xml:space="preserve">Maden kan godt spises efter denne dato, men den er ikke nødvendigvis </w:t>
            </w:r>
            <w:r>
              <w:rPr>
                <w:color w:val="000000" w:themeColor="text1"/>
                <w:lang w:val="da-DK"/>
              </w:rPr>
              <w:t xml:space="preserve">af </w:t>
            </w:r>
            <w:r w:rsidRPr="70519C8E">
              <w:rPr>
                <w:color w:val="000000" w:themeColor="text1"/>
                <w:lang w:val="da-DK"/>
              </w:rPr>
              <w:t>god kvalitet</w:t>
            </w:r>
            <w:r w:rsidR="00A31297">
              <w:rPr>
                <w:color w:val="000000" w:themeColor="text1"/>
                <w:lang w:val="da-DK"/>
              </w:rPr>
              <w:t xml:space="preserve"> stadigvæk</w:t>
            </w:r>
          </w:p>
        </w:tc>
        <w:tc>
          <w:tcPr>
            <w:tcW w:w="1038" w:type="dxa"/>
          </w:tcPr>
          <w:p w14:paraId="467CC31E" w14:textId="77777777" w:rsidR="00E65EB5" w:rsidRPr="004E0539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  <w:tc>
          <w:tcPr>
            <w:tcW w:w="1243" w:type="dxa"/>
          </w:tcPr>
          <w:p w14:paraId="3B56326F" w14:textId="77777777" w:rsidR="00E65EB5" w:rsidRPr="004E0539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</w:tr>
      <w:tr w:rsidR="00E65EB5" w:rsidRPr="004E0539" w14:paraId="2352C580" w14:textId="77777777" w:rsidTr="00993F7F">
        <w:trPr>
          <w:trHeight w:val="271"/>
        </w:trPr>
        <w:tc>
          <w:tcPr>
            <w:tcW w:w="8068" w:type="dxa"/>
          </w:tcPr>
          <w:p w14:paraId="5EA87555" w14:textId="77777777" w:rsidR="00E65EB5" w:rsidRPr="004E0539" w:rsidRDefault="00E65EB5" w:rsidP="00E65EB5">
            <w:pPr>
              <w:pStyle w:val="SCN"/>
              <w:rPr>
                <w:rFonts w:eastAsiaTheme="minorEastAsia"/>
                <w:color w:val="000000" w:themeColor="text1"/>
                <w:lang w:val="da-DK"/>
              </w:rPr>
            </w:pPr>
            <w:r w:rsidRPr="70519C8E">
              <w:rPr>
                <w:color w:val="000000" w:themeColor="text1"/>
                <w:lang w:val="da-DK"/>
              </w:rPr>
              <w:t>Det afhænger af fødevaren</w:t>
            </w:r>
          </w:p>
        </w:tc>
        <w:tc>
          <w:tcPr>
            <w:tcW w:w="1038" w:type="dxa"/>
          </w:tcPr>
          <w:p w14:paraId="7FAA19AA" w14:textId="77777777" w:rsidR="00E65EB5" w:rsidRPr="004E0539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  <w:tc>
          <w:tcPr>
            <w:tcW w:w="1243" w:type="dxa"/>
          </w:tcPr>
          <w:p w14:paraId="3BA77C27" w14:textId="77777777" w:rsidR="00E65EB5" w:rsidRPr="004E0539" w:rsidRDefault="00E65EB5" w:rsidP="00E65EB5">
            <w:pPr>
              <w:pStyle w:val="SCN"/>
              <w:rPr>
                <w:color w:val="000000" w:themeColor="text1"/>
                <w:lang w:val="da-DK"/>
              </w:rPr>
            </w:pPr>
          </w:p>
        </w:tc>
      </w:tr>
      <w:tr w:rsidR="00E65EB5" w:rsidRPr="007758F2" w14:paraId="49685D3B" w14:textId="77777777" w:rsidTr="00993F7F">
        <w:trPr>
          <w:trHeight w:val="271"/>
        </w:trPr>
        <w:tc>
          <w:tcPr>
            <w:tcW w:w="8068" w:type="dxa"/>
          </w:tcPr>
          <w:p w14:paraId="396F9777" w14:textId="77777777" w:rsidR="00E65EB5" w:rsidRPr="004E0539" w:rsidRDefault="00E65EB5" w:rsidP="00E65EB5">
            <w:pPr>
              <w:pStyle w:val="SCN"/>
              <w:rPr>
                <w:rFonts w:eastAsiaTheme="minorEastAsia"/>
                <w:color w:val="000000" w:themeColor="text1"/>
              </w:rPr>
            </w:pPr>
            <w:r w:rsidRPr="70519C8E">
              <w:rPr>
                <w:color w:val="000000" w:themeColor="text1"/>
              </w:rPr>
              <w:t xml:space="preserve">Ingen </w:t>
            </w:r>
            <w:proofErr w:type="spellStart"/>
            <w:r w:rsidRPr="70519C8E">
              <w:rPr>
                <w:color w:val="000000" w:themeColor="text1"/>
              </w:rPr>
              <w:t>af</w:t>
            </w:r>
            <w:proofErr w:type="spellEnd"/>
            <w:r w:rsidRPr="70519C8E">
              <w:rPr>
                <w:color w:val="000000" w:themeColor="text1"/>
              </w:rPr>
              <w:t xml:space="preserve"> </w:t>
            </w:r>
            <w:proofErr w:type="spellStart"/>
            <w:r w:rsidRPr="70519C8E">
              <w:rPr>
                <w:color w:val="000000" w:themeColor="text1"/>
              </w:rPr>
              <w:t>disse</w:t>
            </w:r>
            <w:proofErr w:type="spellEnd"/>
          </w:p>
        </w:tc>
        <w:tc>
          <w:tcPr>
            <w:tcW w:w="1038" w:type="dxa"/>
          </w:tcPr>
          <w:p w14:paraId="09129384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  <w:tc>
          <w:tcPr>
            <w:tcW w:w="1243" w:type="dxa"/>
          </w:tcPr>
          <w:p w14:paraId="28B1D5EB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</w:tr>
      <w:tr w:rsidR="00E65EB5" w:rsidRPr="007758F2" w14:paraId="4661B777" w14:textId="77777777" w:rsidTr="00993F7F">
        <w:trPr>
          <w:trHeight w:val="256"/>
        </w:trPr>
        <w:tc>
          <w:tcPr>
            <w:tcW w:w="8068" w:type="dxa"/>
          </w:tcPr>
          <w:p w14:paraId="43CD7780" w14:textId="77777777" w:rsidR="00E65EB5" w:rsidRPr="00C96E8D" w:rsidRDefault="00E65EB5" w:rsidP="00E65EB5">
            <w:pPr>
              <w:pStyle w:val="SCN"/>
              <w:rPr>
                <w:rFonts w:eastAsiaTheme="minorEastAsia"/>
                <w:color w:val="000000" w:themeColor="text1"/>
              </w:rPr>
            </w:pPr>
            <w:proofErr w:type="spellStart"/>
            <w:r w:rsidRPr="70519C8E">
              <w:rPr>
                <w:color w:val="000000" w:themeColor="text1"/>
              </w:rPr>
              <w:t>Ved</w:t>
            </w:r>
            <w:proofErr w:type="spellEnd"/>
            <w:r w:rsidRPr="70519C8E">
              <w:rPr>
                <w:color w:val="000000" w:themeColor="text1"/>
              </w:rPr>
              <w:t xml:space="preserve"> </w:t>
            </w:r>
            <w:proofErr w:type="spellStart"/>
            <w:r w:rsidRPr="70519C8E">
              <w:rPr>
                <w:color w:val="000000" w:themeColor="text1"/>
              </w:rPr>
              <w:t>ikke</w:t>
            </w:r>
            <w:proofErr w:type="spellEnd"/>
          </w:p>
        </w:tc>
        <w:tc>
          <w:tcPr>
            <w:tcW w:w="1038" w:type="dxa"/>
          </w:tcPr>
          <w:p w14:paraId="3C6E45E3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  <w:tc>
          <w:tcPr>
            <w:tcW w:w="1243" w:type="dxa"/>
          </w:tcPr>
          <w:p w14:paraId="6D7BEDE1" w14:textId="77777777" w:rsidR="00E65EB5" w:rsidRPr="007758F2" w:rsidRDefault="00E65EB5" w:rsidP="00E65EB5">
            <w:pPr>
              <w:pStyle w:val="SCN"/>
              <w:rPr>
                <w:color w:val="000000" w:themeColor="text1"/>
              </w:rPr>
            </w:pPr>
          </w:p>
        </w:tc>
      </w:tr>
    </w:tbl>
    <w:p w14:paraId="2DC82B45" w14:textId="77777777" w:rsidR="00E65EB5" w:rsidRDefault="00E65EB5" w:rsidP="00E65EB5">
      <w:pPr>
        <w:pStyle w:val="SCN"/>
        <w:rPr>
          <w:sz w:val="16"/>
          <w:szCs w:val="16"/>
        </w:rPr>
      </w:pPr>
    </w:p>
    <w:p w14:paraId="7330C424" w14:textId="77777777" w:rsidR="00E65EB5" w:rsidRPr="004E0539" w:rsidRDefault="00E65EB5" w:rsidP="00E65EB5">
      <w:pPr>
        <w:pStyle w:val="SCN"/>
        <w:rPr>
          <w:lang w:val="da-DK"/>
        </w:rPr>
      </w:pPr>
      <w:r w:rsidRPr="70519C8E">
        <w:rPr>
          <w:lang w:val="da-DK"/>
        </w:rPr>
        <w:t xml:space="preserve">*Udregn procentdel af stemmer på hver mulighed: </w:t>
      </w:r>
    </w:p>
    <w:p w14:paraId="30E17D42" w14:textId="77777777" w:rsidR="00E65EB5" w:rsidRPr="004E0539" w:rsidRDefault="00E65EB5" w:rsidP="00E65EB5">
      <w:pPr>
        <w:pStyle w:val="SCN"/>
        <w:rPr>
          <w:lang w:val="da-DK"/>
        </w:rPr>
      </w:pPr>
      <w:r>
        <w:rPr>
          <w:lang w:val="da-DK"/>
        </w:rPr>
        <w:t xml:space="preserve">Antal </w:t>
      </w:r>
      <w:r w:rsidRPr="70519C8E">
        <w:rPr>
          <w:lang w:val="da-DK"/>
        </w:rPr>
        <w:t>der stemte på denne mulighed/</w:t>
      </w:r>
      <w:r>
        <w:rPr>
          <w:lang w:val="da-DK"/>
        </w:rPr>
        <w:t>totalt antal</w:t>
      </w:r>
      <w:r w:rsidRPr="70519C8E">
        <w:rPr>
          <w:lang w:val="da-DK"/>
        </w:rPr>
        <w:t xml:space="preserve"> i klassen x 100</w:t>
      </w:r>
    </w:p>
    <w:p w14:paraId="558F2145" w14:textId="77777777" w:rsidR="00E65EB5" w:rsidRPr="002703B4" w:rsidRDefault="00E65EB5" w:rsidP="00E65EB5">
      <w:pPr>
        <w:pStyle w:val="SCN"/>
        <w:rPr>
          <w:b/>
          <w:lang w:val="da-DK"/>
        </w:rPr>
      </w:pPr>
      <w:r>
        <w:rPr>
          <w:b/>
          <w:bCs/>
          <w:lang w:val="da-DK"/>
        </w:rPr>
        <w:t>1</w:t>
      </w:r>
      <w:r w:rsidRPr="002703B4">
        <w:rPr>
          <w:b/>
          <w:bCs/>
          <w:lang w:val="da-DK"/>
        </w:rPr>
        <w:t>. Lav et lagkagediagram for hver definition ved brug af de procenter du udregnede</w:t>
      </w:r>
    </w:p>
    <w:p w14:paraId="6EFC3B2A" w14:textId="77777777" w:rsidR="00E65EB5" w:rsidRPr="004E0539" w:rsidRDefault="00E65EB5" w:rsidP="00E65EB5">
      <w:pPr>
        <w:pStyle w:val="SCN"/>
        <w:rPr>
          <w:i/>
          <w:iCs/>
          <w:lang w:val="da-DK"/>
        </w:rPr>
      </w:pPr>
      <w:r w:rsidRPr="70519C8E">
        <w:rPr>
          <w:i/>
          <w:iCs/>
          <w:lang w:val="da-DK"/>
        </w:rPr>
        <w:t>Navngiv hvert lagkagediagram og del i 5 dele, størrelsen på hver del skal reflektere den procentvise størrelse af hver svarmulighed. Husk at skrive navn på hvert ”stykke” af lagkagen! Hvis nogen af delene er 0% skal du ikke inkludere den i dit diagram</w:t>
      </w:r>
    </w:p>
    <w:p w14:paraId="5D76B810" w14:textId="77777777" w:rsidR="00E65EB5" w:rsidRDefault="00E65EB5" w:rsidP="00E65EB5">
      <w:pPr>
        <w:pStyle w:val="SCN"/>
        <w:rPr>
          <w:lang w:val="da-DK"/>
        </w:rPr>
      </w:pPr>
    </w:p>
    <w:p w14:paraId="2E8016C1" w14:textId="187E03C4" w:rsidR="00E65EB5" w:rsidRDefault="00E65EB5" w:rsidP="00E65EB5">
      <w:pPr>
        <w:pStyle w:val="SCN"/>
        <w:rPr>
          <w:lang w:val="da-DK"/>
        </w:rPr>
      </w:pPr>
    </w:p>
    <w:p w14:paraId="356344F4" w14:textId="77777777" w:rsidR="00E65EB5" w:rsidRDefault="00E65EB5" w:rsidP="00E65EB5">
      <w:pPr>
        <w:pStyle w:val="SCN"/>
        <w:rPr>
          <w:lang w:val="da-DK"/>
        </w:rPr>
      </w:pPr>
    </w:p>
    <w:p w14:paraId="02F5B4E5" w14:textId="77777777" w:rsidR="00E65EB5" w:rsidRDefault="00E65EB5" w:rsidP="00E65EB5">
      <w:pPr>
        <w:pStyle w:val="SCN"/>
        <w:rPr>
          <w:lang w:val="da-DK"/>
        </w:rPr>
      </w:pPr>
    </w:p>
    <w:p w14:paraId="2729734F" w14:textId="77777777" w:rsidR="00E65EB5" w:rsidRPr="004E0539" w:rsidRDefault="00E65EB5" w:rsidP="00E65EB5">
      <w:pPr>
        <w:pStyle w:val="SCN"/>
        <w:rPr>
          <w:lang w:val="da-DK"/>
        </w:rPr>
      </w:pPr>
      <w:r w:rsidRPr="00C34361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622B5" wp14:editId="2417E93D">
                <wp:simplePos x="0" y="0"/>
                <wp:positionH relativeFrom="margin">
                  <wp:posOffset>3472774</wp:posOffset>
                </wp:positionH>
                <wp:positionV relativeFrom="paragraph">
                  <wp:posOffset>76160</wp:posOffset>
                </wp:positionV>
                <wp:extent cx="1887166" cy="1935426"/>
                <wp:effectExtent l="0" t="0" r="18415" b="8255"/>
                <wp:wrapNone/>
                <wp:docPr id="6" name="Oval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66" cy="1935426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3B958" id="Oval 6" o:spid="_x0000_s1026" alt="&quot;&quot;" style="position:absolute;margin-left:273.45pt;margin-top:6pt;width:148.6pt;height:15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C34361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6D3B8" wp14:editId="71F6CCB3">
                <wp:simplePos x="0" y="0"/>
                <wp:positionH relativeFrom="margin">
                  <wp:posOffset>233464</wp:posOffset>
                </wp:positionH>
                <wp:positionV relativeFrom="paragraph">
                  <wp:posOffset>134525</wp:posOffset>
                </wp:positionV>
                <wp:extent cx="1887166" cy="1877439"/>
                <wp:effectExtent l="0" t="0" r="18415" b="15240"/>
                <wp:wrapNone/>
                <wp:docPr id="9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66" cy="1877439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0A2FE" id="Oval 9" o:spid="_x0000_s1026" alt="&quot;&quot;" style="position:absolute;margin-left:18.4pt;margin-top:10.6pt;width:148.6pt;height:1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14:paraId="7C39676D" w14:textId="77777777" w:rsidR="00E65EB5" w:rsidRPr="004E0539" w:rsidRDefault="00E65EB5" w:rsidP="00E65EB5">
      <w:pPr>
        <w:pStyle w:val="SCN"/>
        <w:rPr>
          <w:lang w:val="da-DK"/>
        </w:rPr>
      </w:pPr>
    </w:p>
    <w:p w14:paraId="4141CD9D" w14:textId="77777777" w:rsidR="00E65EB5" w:rsidRPr="004E0539" w:rsidRDefault="00E65EB5" w:rsidP="00E65EB5">
      <w:pPr>
        <w:pStyle w:val="SCN"/>
        <w:rPr>
          <w:lang w:val="da-DK"/>
        </w:rPr>
      </w:pPr>
    </w:p>
    <w:p w14:paraId="1479D42F" w14:textId="77777777" w:rsidR="00E65EB5" w:rsidRPr="004E0539" w:rsidRDefault="00E65EB5" w:rsidP="00E65EB5">
      <w:pPr>
        <w:pStyle w:val="SCN"/>
        <w:rPr>
          <w:lang w:val="da-DK"/>
        </w:rPr>
      </w:pPr>
    </w:p>
    <w:p w14:paraId="20CDC1E1" w14:textId="77777777" w:rsidR="00E65EB5" w:rsidRPr="004E0539" w:rsidRDefault="00E65EB5" w:rsidP="00E65EB5">
      <w:pPr>
        <w:pStyle w:val="SCN"/>
        <w:rPr>
          <w:lang w:val="da-DK"/>
        </w:rPr>
      </w:pPr>
    </w:p>
    <w:p w14:paraId="10938E10" w14:textId="77777777" w:rsidR="00E65EB5" w:rsidRPr="004E0539" w:rsidRDefault="00E65EB5" w:rsidP="00E65EB5">
      <w:pPr>
        <w:pStyle w:val="SCN"/>
        <w:rPr>
          <w:lang w:val="da-DK"/>
        </w:rPr>
      </w:pPr>
    </w:p>
    <w:p w14:paraId="07BDAD92" w14:textId="77777777" w:rsidR="00E65EB5" w:rsidRPr="004E0539" w:rsidRDefault="00E65EB5" w:rsidP="00E65EB5">
      <w:pPr>
        <w:pStyle w:val="SCN"/>
        <w:rPr>
          <w:lang w:val="da-DK"/>
        </w:rPr>
      </w:pPr>
    </w:p>
    <w:p w14:paraId="12B85E88" w14:textId="77777777" w:rsidR="00E65EB5" w:rsidRPr="004E0539" w:rsidRDefault="00E65EB5" w:rsidP="00E65EB5">
      <w:pPr>
        <w:pStyle w:val="SCN"/>
        <w:rPr>
          <w:lang w:val="da-DK"/>
        </w:rPr>
      </w:pPr>
    </w:p>
    <w:p w14:paraId="460F4C7D" w14:textId="4FE38E50" w:rsidR="00E65EB5" w:rsidRPr="004E0539" w:rsidRDefault="00E65EB5" w:rsidP="00E65EB5">
      <w:pPr>
        <w:pStyle w:val="SCN"/>
        <w:rPr>
          <w:b/>
          <w:lang w:val="da-DK"/>
        </w:rPr>
      </w:pPr>
      <w:r>
        <w:rPr>
          <w:b/>
          <w:lang w:val="da-DK"/>
        </w:rPr>
        <w:t>2</w:t>
      </w:r>
      <w:r w:rsidRPr="004E0539">
        <w:rPr>
          <w:b/>
          <w:lang w:val="da-DK"/>
        </w:rPr>
        <w:t>. Beskriv jeres lagkagediagrammer. Svarede de fleste</w:t>
      </w:r>
      <w:r w:rsidR="005F6D6A">
        <w:rPr>
          <w:b/>
          <w:lang w:val="da-DK"/>
        </w:rPr>
        <w:t xml:space="preserve"> rigtigt</w:t>
      </w:r>
      <w:r w:rsidRPr="004E0539">
        <w:rPr>
          <w:b/>
          <w:lang w:val="da-DK"/>
        </w:rPr>
        <w:t>?</w:t>
      </w:r>
    </w:p>
    <w:p w14:paraId="53F64362" w14:textId="28AC36B7" w:rsidR="00E65EB5" w:rsidRPr="004E0539" w:rsidRDefault="00172C0B" w:rsidP="00E65EB5">
      <w:pPr>
        <w:pStyle w:val="SCN"/>
        <w:rPr>
          <w:lang w:val="da-DK"/>
        </w:rPr>
      </w:pPr>
      <w:r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060004" wp14:editId="249BE294">
                <wp:simplePos x="0" y="0"/>
                <wp:positionH relativeFrom="column">
                  <wp:posOffset>3514725</wp:posOffset>
                </wp:positionH>
                <wp:positionV relativeFrom="paragraph">
                  <wp:posOffset>267666</wp:posOffset>
                </wp:positionV>
                <wp:extent cx="3013545" cy="333955"/>
                <wp:effectExtent l="0" t="0" r="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545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3A61" w14:textId="2EE21BD6" w:rsidR="00172C0B" w:rsidRPr="00514660" w:rsidRDefault="00172C0B" w:rsidP="00172C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da-DK"/>
                              </w:rPr>
                            </w:pPr>
                            <w:r w:rsidRPr="00172C0B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da-DK"/>
                              </w:rPr>
                              <w:t xml:space="preserve">Europæerne mener, at </w:t>
                            </w:r>
                            <w:r w:rsidRPr="00172C0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da-DK"/>
                              </w:rPr>
                              <w:t xml:space="preserve">"Bedst før" </w:t>
                            </w:r>
                            <w:r w:rsidRPr="00172C0B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da-DK"/>
                              </w:rPr>
                              <w:t>betyder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600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75pt;margin-top:21.1pt;width:237.3pt;height:26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" stroked="f">
                <v:textbox>
                  <w:txbxContent>
                    <w:p w14:paraId="283B3A61" w14:textId="2EE21BD6" w:rsidR="00172C0B" w:rsidRPr="00514660" w:rsidRDefault="00172C0B" w:rsidP="00172C0B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lang w:val="da-DK"/>
                        </w:rPr>
                      </w:pPr>
                      <w:r w:rsidRPr="00172C0B">
                        <w:rPr>
                          <w:rFonts w:ascii="Arial" w:hAnsi="Arial" w:cs="Arial"/>
                          <w:b/>
                          <w:bCs/>
                          <w:color w:val="00B050"/>
                          <w:lang w:val="da-DK"/>
                        </w:rPr>
                        <w:t xml:space="preserve">Europæerne mener, at </w:t>
                      </w:r>
                      <w:r w:rsidRPr="00172C0B">
                        <w:rPr>
                          <w:rFonts w:ascii="Arial" w:hAnsi="Arial" w:cs="Arial"/>
                          <w:b/>
                          <w:bCs/>
                          <w:color w:val="FF0000"/>
                          <w:lang w:val="da-DK"/>
                        </w:rPr>
                        <w:t xml:space="preserve">"Bedst før" </w:t>
                      </w:r>
                      <w:r w:rsidRPr="00172C0B">
                        <w:rPr>
                          <w:rFonts w:ascii="Arial" w:hAnsi="Arial" w:cs="Arial"/>
                          <w:b/>
                          <w:bCs/>
                          <w:color w:val="00B050"/>
                          <w:lang w:val="da-DK"/>
                        </w:rPr>
                        <w:t>betyder</w:t>
                      </w:r>
                    </w:p>
                  </w:txbxContent>
                </v:textbox>
              </v:shape>
            </w:pict>
          </mc:Fallback>
        </mc:AlternateContent>
      </w:r>
      <w:r w:rsidR="00514660"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CBD854" wp14:editId="48CB0DB5">
                <wp:simplePos x="0" y="0"/>
                <wp:positionH relativeFrom="column">
                  <wp:posOffset>46990</wp:posOffset>
                </wp:positionH>
                <wp:positionV relativeFrom="paragraph">
                  <wp:posOffset>202896</wp:posOffset>
                </wp:positionV>
                <wp:extent cx="2425148" cy="47707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148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0A711" w14:textId="7EDDB735" w:rsidR="00514660" w:rsidRPr="00514660" w:rsidRDefault="005146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da-DK"/>
                              </w:rPr>
                            </w:pPr>
                            <w:r w:rsidRPr="00514660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da-DK"/>
                              </w:rPr>
                              <w:t xml:space="preserve">Europæerne mener, at </w:t>
                            </w:r>
                            <w:r w:rsidRPr="0051466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da-DK"/>
                              </w:rPr>
                              <w:t>"Sidste anvendelsesdato"</w:t>
                            </w:r>
                            <w:r w:rsidRPr="00514660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da-DK"/>
                              </w:rPr>
                              <w:t xml:space="preserve"> betyder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BD854" id="_x0000_s1027" type="#_x0000_t202" style="position:absolute;margin-left:3.7pt;margin-top:16pt;width:190.95pt;height:3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" stroked="f">
                <v:textbox>
                  <w:txbxContent>
                    <w:p w14:paraId="1100A711" w14:textId="7EDDB735" w:rsidR="00514660" w:rsidRPr="00514660" w:rsidRDefault="00514660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lang w:val="da-DK"/>
                        </w:rPr>
                      </w:pPr>
                      <w:r w:rsidRPr="00514660">
                        <w:rPr>
                          <w:rFonts w:ascii="Arial" w:hAnsi="Arial" w:cs="Arial"/>
                          <w:b/>
                          <w:bCs/>
                          <w:color w:val="00B050"/>
                          <w:lang w:val="da-DK"/>
                        </w:rPr>
                        <w:t xml:space="preserve">Europæerne mener, at </w:t>
                      </w:r>
                      <w:r w:rsidRPr="00514660">
                        <w:rPr>
                          <w:rFonts w:ascii="Arial" w:hAnsi="Arial" w:cs="Arial"/>
                          <w:b/>
                          <w:bCs/>
                          <w:color w:val="FF0000"/>
                          <w:lang w:val="da-DK"/>
                        </w:rPr>
                        <w:t>"Sidste anvendelsesdato"</w:t>
                      </w:r>
                      <w:r w:rsidRPr="00514660">
                        <w:rPr>
                          <w:rFonts w:ascii="Arial" w:hAnsi="Arial" w:cs="Arial"/>
                          <w:b/>
                          <w:bCs/>
                          <w:color w:val="00B050"/>
                          <w:lang w:val="da-DK"/>
                        </w:rPr>
                        <w:t xml:space="preserve"> betyder</w:t>
                      </w:r>
                    </w:p>
                  </w:txbxContent>
                </v:textbox>
              </v:shape>
            </w:pict>
          </mc:Fallback>
        </mc:AlternateContent>
      </w:r>
    </w:p>
    <w:p w14:paraId="2983D6A0" w14:textId="5B7FA80F" w:rsidR="00E65EB5" w:rsidRPr="004E0539" w:rsidRDefault="00172C0B" w:rsidP="00E65EB5">
      <w:pPr>
        <w:pStyle w:val="SCN"/>
        <w:rPr>
          <w:lang w:val="da-DK"/>
        </w:rPr>
      </w:pPr>
      <w:r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B5F372B" wp14:editId="45AD777A">
                <wp:simplePos x="0" y="0"/>
                <wp:positionH relativeFrom="margin">
                  <wp:posOffset>5827367</wp:posOffset>
                </wp:positionH>
                <wp:positionV relativeFrom="paragraph">
                  <wp:posOffset>2071370</wp:posOffset>
                </wp:positionV>
                <wp:extent cx="1017767" cy="36576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767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13BF" w14:textId="77777777" w:rsidR="00172C0B" w:rsidRPr="00514660" w:rsidRDefault="00172C0B" w:rsidP="00172C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146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Det afhænger af typen af fødevare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372B" id="_x0000_s1028" type="#_x0000_t202" style="position:absolute;margin-left:458.85pt;margin-top:163.1pt;width:80.15pt;height:28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" stroked="f">
                <v:textbox>
                  <w:txbxContent>
                    <w:p w14:paraId="1BC213BF" w14:textId="77777777" w:rsidR="00172C0B" w:rsidRPr="00514660" w:rsidRDefault="00172C0B" w:rsidP="00172C0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 w:rsidRPr="00514660"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Det afhænger af typen af fødevare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3941A77" wp14:editId="140A05D7">
                <wp:simplePos x="0" y="0"/>
                <wp:positionH relativeFrom="margin">
                  <wp:posOffset>3272486</wp:posOffset>
                </wp:positionH>
                <wp:positionV relativeFrom="paragraph">
                  <wp:posOffset>1873250</wp:posOffset>
                </wp:positionV>
                <wp:extent cx="1200647" cy="564543"/>
                <wp:effectExtent l="0" t="0" r="0" b="698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647" cy="5645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66B31" w14:textId="77777777" w:rsidR="00172C0B" w:rsidRPr="00514660" w:rsidRDefault="00172C0B" w:rsidP="00172C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146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Fødevaren kan spises indtil denne dato, men bør ikke spises efter denne 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1A77" id="_x0000_s1029" type="#_x0000_t202" style="position:absolute;margin-left:257.7pt;margin-top:147.5pt;width:94.55pt;height:44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" fillcolor="white [3212]" stroked="f">
                <v:textbox>
                  <w:txbxContent>
                    <w:p w14:paraId="1C366B31" w14:textId="77777777" w:rsidR="00172C0B" w:rsidRPr="00514660" w:rsidRDefault="00172C0B" w:rsidP="00172C0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 w:rsidRPr="00514660"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Fødevaren kan spises indtil denne dato, men bør ikke spises efter denne dato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5251BF" wp14:editId="27553C05">
                <wp:simplePos x="0" y="0"/>
                <wp:positionH relativeFrom="margin">
                  <wp:posOffset>1177097</wp:posOffset>
                </wp:positionH>
                <wp:positionV relativeFrom="paragraph">
                  <wp:posOffset>766887</wp:posOffset>
                </wp:positionV>
                <wp:extent cx="874395" cy="246490"/>
                <wp:effectExtent l="0" t="0" r="0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24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CDD4E" w14:textId="54ED0259" w:rsidR="00514660" w:rsidRPr="00514660" w:rsidRDefault="00514660" w:rsidP="005146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146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Ingen af disse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251BF" id="_x0000_s1030" type="#_x0000_t202" style="position:absolute;margin-left:92.7pt;margin-top:60.4pt;width:68.85pt;height:19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" filled="f" stroked="f">
                <v:textbox>
                  <w:txbxContent>
                    <w:p w14:paraId="7E2CDD4E" w14:textId="54ED0259" w:rsidR="00514660" w:rsidRPr="00514660" w:rsidRDefault="00514660" w:rsidP="0051466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 w:rsidRPr="00514660"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Ingen af disse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9388FB6" wp14:editId="31433200">
                <wp:simplePos x="0" y="0"/>
                <wp:positionH relativeFrom="margin">
                  <wp:posOffset>3538524</wp:posOffset>
                </wp:positionH>
                <wp:positionV relativeFrom="paragraph">
                  <wp:posOffset>599440</wp:posOffset>
                </wp:positionV>
                <wp:extent cx="882595" cy="222636"/>
                <wp:effectExtent l="0" t="0" r="0" b="63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95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1F5A8" w14:textId="535AA91F" w:rsidR="00172C0B" w:rsidRPr="00514660" w:rsidRDefault="00172C0B" w:rsidP="00172C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172C0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Ingen af disse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8FB6" id="_x0000_s1031" type="#_x0000_t202" style="position:absolute;margin-left:278.6pt;margin-top:47.2pt;width:69.5pt;height:17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" stroked="f">
                <v:textbox>
                  <w:txbxContent>
                    <w:p w14:paraId="7A01F5A8" w14:textId="535AA91F" w:rsidR="00172C0B" w:rsidRPr="00514660" w:rsidRDefault="00172C0B" w:rsidP="00172C0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 w:rsidRPr="00172C0B"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Ingen af disse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F309C7" wp14:editId="69841FEE">
                <wp:simplePos x="0" y="0"/>
                <wp:positionH relativeFrom="margin">
                  <wp:posOffset>3514476</wp:posOffset>
                </wp:positionH>
                <wp:positionV relativeFrom="paragraph">
                  <wp:posOffset>1058932</wp:posOffset>
                </wp:positionV>
                <wp:extent cx="652007" cy="198782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198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D1411" w14:textId="77777777" w:rsidR="00172C0B" w:rsidRPr="00514660" w:rsidRDefault="00172C0B" w:rsidP="00172C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Ved ikke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09C7" id="_x0000_s1032" type="#_x0000_t202" style="position:absolute;margin-left:276.75pt;margin-top:83.4pt;width:51.35pt;height:15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" stroked="f">
                <v:textbox>
                  <w:txbxContent>
                    <w:p w14:paraId="15AD1411" w14:textId="77777777" w:rsidR="00172C0B" w:rsidRPr="00514660" w:rsidRDefault="00172C0B" w:rsidP="00172C0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Ved ikke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lang w:val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5B15C1" wp14:editId="01FC401F">
                <wp:simplePos x="0" y="0"/>
                <wp:positionH relativeFrom="margin">
                  <wp:posOffset>6094426</wp:posOffset>
                </wp:positionH>
                <wp:positionV relativeFrom="paragraph">
                  <wp:posOffset>771525</wp:posOffset>
                </wp:positionV>
                <wp:extent cx="363183" cy="173954"/>
                <wp:effectExtent l="38100" t="57150" r="18415" b="112395"/>
                <wp:wrapNone/>
                <wp:docPr id="20" name="L-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621">
                          <a:off x="0" y="0"/>
                          <a:ext cx="363183" cy="173954"/>
                        </a:xfrm>
                        <a:prstGeom prst="corner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A645" id="L-Shape 20" o:spid="_x0000_s1026" style="position:absolute;margin-left:479.9pt;margin-top:60.75pt;width:28.6pt;height:13.7pt;rotation:-2501705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3183,173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" path="m,l86977,r,86977l363183,86977r,86977l,173954,,xe" fillcolor="#00b050" strokecolor="#00b050" strokeweight="1pt">
                <v:stroke joinstyle="miter"/>
                <v:path arrowok="t" o:connecttype="custom" o:connectlocs="0,0;86977,0;86977,86977;363183,86977;363183,173954;0,173954;0,0" o:connectangles="0,0,0,0,0,0,0"/>
                <w10:wrap anchorx="margin"/>
              </v:shape>
            </w:pict>
          </mc:Fallback>
        </mc:AlternateContent>
      </w:r>
      <w:r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756B351" wp14:editId="6950E781">
                <wp:simplePos x="0" y="0"/>
                <wp:positionH relativeFrom="margin">
                  <wp:align>right</wp:align>
                </wp:positionH>
                <wp:positionV relativeFrom="paragraph">
                  <wp:posOffset>363773</wp:posOffset>
                </wp:positionV>
                <wp:extent cx="1391478" cy="564543"/>
                <wp:effectExtent l="0" t="0" r="0" b="698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478" cy="5645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4D4F0" w14:textId="77777777" w:rsidR="00172C0B" w:rsidRPr="00514660" w:rsidRDefault="00172C0B" w:rsidP="00172C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146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Fødevaren kan spises efter denne dato, men den er måske ikke længere af den bedste kvalitet.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6B351" id="_x0000_s1033" type="#_x0000_t202" style="position:absolute;margin-left:58.35pt;margin-top:28.65pt;width:109.55pt;height:44.4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" fillcolor="#d8d8d8 [2732]" stroked="f">
                <v:textbox>
                  <w:txbxContent>
                    <w:p w14:paraId="49B4D4F0" w14:textId="77777777" w:rsidR="00172C0B" w:rsidRPr="00514660" w:rsidRDefault="00172C0B" w:rsidP="00172C0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 w:rsidRPr="00514660"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Fødevaren kan spises efter denne dato, men den er måske ikke længere af den bedste kvalitet.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660"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480D83" wp14:editId="716790B6">
                <wp:simplePos x="0" y="0"/>
                <wp:positionH relativeFrom="margin">
                  <wp:posOffset>2027555</wp:posOffset>
                </wp:positionH>
                <wp:positionV relativeFrom="paragraph">
                  <wp:posOffset>2052651</wp:posOffset>
                </wp:positionV>
                <wp:extent cx="1017767" cy="36576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767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3D577" w14:textId="5C302731" w:rsidR="00514660" w:rsidRPr="00514660" w:rsidRDefault="00514660" w:rsidP="005146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146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Det afhænger af typen af fødevare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80D83" id="_x0000_s1034" type="#_x0000_t202" style="position:absolute;margin-left:159.65pt;margin-top:161.65pt;width:80.15pt;height:2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" stroked="f">
                <v:textbox>
                  <w:txbxContent>
                    <w:p w14:paraId="4033D577" w14:textId="5C302731" w:rsidR="00514660" w:rsidRPr="00514660" w:rsidRDefault="00514660" w:rsidP="0051466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 w:rsidRPr="00514660"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Det afhænger af typen af fødevare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660">
        <w:rPr>
          <w:b/>
          <w:bCs/>
          <w:noProof/>
          <w:lang w:val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76432" wp14:editId="2261893D">
                <wp:simplePos x="0" y="0"/>
                <wp:positionH relativeFrom="column">
                  <wp:posOffset>2644283</wp:posOffset>
                </wp:positionH>
                <wp:positionV relativeFrom="paragraph">
                  <wp:posOffset>1153694</wp:posOffset>
                </wp:positionV>
                <wp:extent cx="363183" cy="173954"/>
                <wp:effectExtent l="38100" t="57150" r="18415" b="112395"/>
                <wp:wrapNone/>
                <wp:docPr id="14" name="L-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621">
                          <a:off x="0" y="0"/>
                          <a:ext cx="363183" cy="173954"/>
                        </a:xfrm>
                        <a:prstGeom prst="corner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1BC2D" id="L-Shape 14" o:spid="_x0000_s1026" style="position:absolute;margin-left:208.2pt;margin-top:90.85pt;width:28.6pt;height:13.7pt;rotation:-250170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3183,173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" path="m,l86977,r,86977l363183,86977r,86977l,173954,,xe" fillcolor="#00b050" strokecolor="#00b050" strokeweight="1pt">
                <v:stroke joinstyle="miter"/>
                <v:path arrowok="t" o:connecttype="custom" o:connectlocs="0,0;86977,0;86977,86977;363183,86977;363183,173954;0,173954;0,0" o:connectangles="0,0,0,0,0,0,0"/>
              </v:shape>
            </w:pict>
          </mc:Fallback>
        </mc:AlternateContent>
      </w:r>
      <w:r w:rsidR="00514660"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B1AE2A" wp14:editId="4B3AC552">
                <wp:simplePos x="0" y="0"/>
                <wp:positionH relativeFrom="margin">
                  <wp:posOffset>1945944</wp:posOffset>
                </wp:positionH>
                <wp:positionV relativeFrom="paragraph">
                  <wp:posOffset>708025</wp:posOffset>
                </wp:positionV>
                <wp:extent cx="1200647" cy="564543"/>
                <wp:effectExtent l="0" t="0" r="0" b="69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647" cy="5645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7A92" w14:textId="526D4FFE" w:rsidR="00514660" w:rsidRPr="00514660" w:rsidRDefault="00514660" w:rsidP="005146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146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Fødevaren kan spises indtil denne dato, men bør ikke spises efter denne 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AE2A" id="_x0000_s1035" type="#_x0000_t202" style="position:absolute;margin-left:153.2pt;margin-top:55.75pt;width:94.55pt;height:44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" fillcolor="#d8d8d8 [2732]" stroked="f">
                <v:textbox>
                  <w:txbxContent>
                    <w:p w14:paraId="39657A92" w14:textId="526D4FFE" w:rsidR="00514660" w:rsidRPr="00514660" w:rsidRDefault="00514660" w:rsidP="0051466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 w:rsidRPr="00514660"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Fødevaren kan spises indtil denne dato, men bør ikke spises efter denne dato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660">
        <w:rPr>
          <w:b/>
          <w:bCs/>
          <w:noProof/>
          <w:lang w:val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42D4A" wp14:editId="2DBCF4AB">
                <wp:simplePos x="0" y="0"/>
                <wp:positionH relativeFrom="column">
                  <wp:posOffset>1272512</wp:posOffset>
                </wp:positionH>
                <wp:positionV relativeFrom="paragraph">
                  <wp:posOffset>846399</wp:posOffset>
                </wp:positionV>
                <wp:extent cx="540689" cy="95415"/>
                <wp:effectExtent l="0" t="0" r="1206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95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E210A" id="Rectangle 12" o:spid="_x0000_s1026" style="position:absolute;margin-left:100.2pt;margin-top:66.65pt;width:42.55pt;height: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" fillcolor="white [3212]" strokecolor="white [3212]" strokeweight="1pt"/>
            </w:pict>
          </mc:Fallback>
        </mc:AlternateContent>
      </w:r>
      <w:r w:rsidR="00514660"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4041B5" wp14:editId="275657C1">
                <wp:simplePos x="0" y="0"/>
                <wp:positionH relativeFrom="margin">
                  <wp:posOffset>1244600</wp:posOffset>
                </wp:positionH>
                <wp:positionV relativeFrom="paragraph">
                  <wp:posOffset>446101</wp:posOffset>
                </wp:positionV>
                <wp:extent cx="652007" cy="198782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198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F635E" w14:textId="4EA7E470" w:rsidR="00514660" w:rsidRPr="00514660" w:rsidRDefault="00514660" w:rsidP="005146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Ved ikke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41B5" id="_x0000_s1036" type="#_x0000_t202" style="position:absolute;margin-left:98pt;margin-top:35.15pt;width:51.35pt;height:15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" stroked="f">
                <v:textbox>
                  <w:txbxContent>
                    <w:p w14:paraId="2DAF635E" w14:textId="4EA7E470" w:rsidR="00514660" w:rsidRPr="00514660" w:rsidRDefault="00514660" w:rsidP="0051466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Ved ikke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660" w:rsidRPr="00514660">
        <w:rPr>
          <w:b/>
          <w:bCs/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C253B2" wp14:editId="5536A078">
                <wp:simplePos x="0" y="0"/>
                <wp:positionH relativeFrom="margin">
                  <wp:posOffset>-230505</wp:posOffset>
                </wp:positionH>
                <wp:positionV relativeFrom="paragraph">
                  <wp:posOffset>328599</wp:posOffset>
                </wp:positionV>
                <wp:extent cx="1391478" cy="564543"/>
                <wp:effectExtent l="0" t="0" r="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478" cy="56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C92B6" w14:textId="2845531F" w:rsidR="00514660" w:rsidRPr="00514660" w:rsidRDefault="00514660" w:rsidP="0051466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1466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a-DK"/>
                              </w:rPr>
                              <w:t>Fødevaren kan spises efter denne dato, men den er måske ikke længere af den bedste kvalitet.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53B2" id="_x0000_s1037" type="#_x0000_t202" style="position:absolute;margin-left:-18.15pt;margin-top:25.85pt;width:109.55pt;height:44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" stroked="f">
                <v:textbox>
                  <w:txbxContent>
                    <w:p w14:paraId="2D8C92B6" w14:textId="2845531F" w:rsidR="00514660" w:rsidRPr="00514660" w:rsidRDefault="00514660" w:rsidP="0051466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</w:pPr>
                      <w:r w:rsidRPr="00514660">
                        <w:rPr>
                          <w:rFonts w:ascii="Arial" w:hAnsi="Arial" w:cs="Arial"/>
                          <w:sz w:val="16"/>
                          <w:szCs w:val="16"/>
                          <w:lang w:val="da-DK"/>
                        </w:rPr>
                        <w:t>Fødevaren kan spises efter denne dato, men den er måske ikke længere af den bedste kvalitet.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EB5" w:rsidRPr="004E0D74">
        <w:rPr>
          <w:noProof/>
          <w:lang w:val="da-DK" w:eastAsia="da-DK"/>
        </w:rPr>
        <w:drawing>
          <wp:inline distT="0" distB="0" distL="0" distR="0" wp14:anchorId="6D3024FF" wp14:editId="6E63E6AB">
            <wp:extent cx="6651625" cy="2638425"/>
            <wp:effectExtent l="0" t="0" r="0" b="3175"/>
            <wp:docPr id="7" name="Content Placeholder 3" descr="Pie chart 1: Europeans think that &quot;use by&quot; means:&#10;28% - the food can be consumed after this date but it may no longer be at its best quality;&#10;28% - it depends on the type of food;&#10;40% the food will be safe to eat up to this date, but should not be eaten past this date (correct);&#10;3% none of these;&#10;1% don't know&#10;&#10;Pie chart 2: Europeans think that &quot;best before&quot; means:&#10;47% - the food can be consumed after this date but it may no longer be at its best quality (correct);&#10;25% - it depends on the type of food;&#10;24% the food will be safe to eat up to this date, but should not be eaten past this date;&#10;3% none of these;&#10;1% don't know">
              <a:extLst xmlns:a="http://schemas.openxmlformats.org/drawingml/2006/main">
                <a:ext uri="{FF2B5EF4-FFF2-40B4-BE49-F238E27FC236}">
                  <a16:creationId xmlns:a16="http://schemas.microsoft.com/office/drawing/2014/main" id="{A5EF94F5-831B-46F4-B050-F9F23F7FF24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3" descr="Pie chart 1: Europeans think that &quot;use by&quot; means:&#10;28% - the food can be consumed after this date but it may no longer be at its best quality;&#10;28% - it depends on the type of food;&#10;40% the food will be safe to eat up to this date, but should not be eaten past this date (correct);&#10;3% none of these;&#10;1% don't know&#10;&#10;Pie chart 2: Europeans think that &quot;best before&quot; means:&#10;47% - the food can be consumed after this date but it may no longer be at its best quality (correct);&#10;25% - it depends on the type of food;&#10;24% the food will be safe to eat up to this date, but should not be eaten past this date;&#10;3% none of these;&#10;1% don't know">
                      <a:extLst>
                        <a:ext uri="{FF2B5EF4-FFF2-40B4-BE49-F238E27FC236}">
                          <a16:creationId xmlns:a16="http://schemas.microsoft.com/office/drawing/2014/main" id="{A5EF94F5-831B-46F4-B050-F9F23F7FF24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20"/>
                    <a:stretch/>
                  </pic:blipFill>
                  <pic:spPr>
                    <a:xfrm>
                      <a:off x="0" y="0"/>
                      <a:ext cx="66516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D91AA" w14:textId="13B10DD3" w:rsidR="00E65EB5" w:rsidRPr="004E0539" w:rsidRDefault="00E65EB5" w:rsidP="00E65EB5">
      <w:pPr>
        <w:pStyle w:val="SCN"/>
        <w:rPr>
          <w:lang w:val="da-DK"/>
        </w:rPr>
      </w:pPr>
    </w:p>
    <w:p w14:paraId="065A02EC" w14:textId="2BB366F2" w:rsidR="00E65EB5" w:rsidRPr="004E0539" w:rsidRDefault="00E65EB5" w:rsidP="00E65EB5">
      <w:pPr>
        <w:pStyle w:val="SCN"/>
        <w:rPr>
          <w:b/>
          <w:bCs/>
          <w:lang w:val="da-DK"/>
        </w:rPr>
      </w:pPr>
      <w:r>
        <w:rPr>
          <w:b/>
          <w:bCs/>
          <w:lang w:val="da-DK"/>
        </w:rPr>
        <w:t>3</w:t>
      </w:r>
      <w:r w:rsidRPr="70519C8E">
        <w:rPr>
          <w:b/>
          <w:bCs/>
          <w:lang w:val="da-DK"/>
        </w:rPr>
        <w:t>.  Beskriv lagkagediagrammerne, der viser hvad den europæiske befolkning tror:</w:t>
      </w:r>
    </w:p>
    <w:p w14:paraId="462EDB3F" w14:textId="748EAA8E" w:rsidR="00E65EB5" w:rsidRDefault="00E65EB5" w:rsidP="00E65EB5">
      <w:pPr>
        <w:pStyle w:val="SCN"/>
        <w:rPr>
          <w:b/>
          <w:bCs/>
          <w:lang w:val="da-DK"/>
        </w:rPr>
      </w:pPr>
      <w:r w:rsidRPr="70519C8E">
        <w:rPr>
          <w:b/>
          <w:bCs/>
          <w:lang w:val="da-DK"/>
        </w:rPr>
        <w:t xml:space="preserve"> </w:t>
      </w:r>
    </w:p>
    <w:p w14:paraId="0E9DCC9E" w14:textId="0B733985" w:rsidR="00E65EB5" w:rsidRPr="004E0539" w:rsidRDefault="00E65EB5" w:rsidP="00E65EB5">
      <w:pPr>
        <w:pStyle w:val="SCN"/>
        <w:rPr>
          <w:b/>
          <w:bCs/>
          <w:lang w:val="da-DK"/>
        </w:rPr>
      </w:pPr>
      <w:r w:rsidRPr="70519C8E">
        <w:rPr>
          <w:b/>
          <w:bCs/>
          <w:lang w:val="da-DK"/>
        </w:rPr>
        <w:t>Beskriv hvad den europæiske befolkning forstår ”sidste anvendelsesdato” som:</w:t>
      </w:r>
    </w:p>
    <w:p w14:paraId="56BF7CE0" w14:textId="77F5D6F1" w:rsidR="00E65EB5" w:rsidRDefault="00E65EB5" w:rsidP="00E65EB5">
      <w:pPr>
        <w:pStyle w:val="SCN"/>
        <w:rPr>
          <w:b/>
          <w:bCs/>
          <w:lang w:val="da-DK"/>
        </w:rPr>
      </w:pPr>
    </w:p>
    <w:p w14:paraId="0B266F0D" w14:textId="78F804EF" w:rsidR="00E65EB5" w:rsidRPr="004E0539" w:rsidRDefault="00E65EB5" w:rsidP="00E65EB5">
      <w:pPr>
        <w:pStyle w:val="SCN"/>
        <w:rPr>
          <w:b/>
          <w:bCs/>
          <w:lang w:val="da-DK"/>
        </w:rPr>
      </w:pPr>
      <w:r w:rsidRPr="70519C8E">
        <w:rPr>
          <w:b/>
          <w:bCs/>
          <w:lang w:val="da-DK"/>
        </w:rPr>
        <w:t>ii. Beskriv hvad den europæiske befolkning forstår “bedst før” som:</w:t>
      </w:r>
    </w:p>
    <w:p w14:paraId="5C7EF8BF" w14:textId="77777777" w:rsidR="00E65EB5" w:rsidRPr="004E0539" w:rsidRDefault="00E65EB5" w:rsidP="00E65EB5">
      <w:pPr>
        <w:pStyle w:val="SCN"/>
        <w:rPr>
          <w:b/>
          <w:bCs/>
          <w:lang w:val="da-DK"/>
        </w:rPr>
      </w:pPr>
    </w:p>
    <w:p w14:paraId="0E19ABFA" w14:textId="77777777" w:rsidR="00E65EB5" w:rsidRPr="004E0539" w:rsidRDefault="00E65EB5" w:rsidP="00E65EB5">
      <w:pPr>
        <w:pStyle w:val="SCN"/>
        <w:rPr>
          <w:b/>
          <w:lang w:val="da-DK"/>
        </w:rPr>
      </w:pPr>
      <w:r w:rsidRPr="004E0539">
        <w:rPr>
          <w:b/>
          <w:lang w:val="da-DK"/>
        </w:rPr>
        <w:t>iii. Sammenlign ligheder og forskelle mellem de eur</w:t>
      </w:r>
      <w:r>
        <w:rPr>
          <w:b/>
          <w:lang w:val="da-DK"/>
        </w:rPr>
        <w:t>opæiske diagrammer og dem fra jeres klasse</w:t>
      </w:r>
    </w:p>
    <w:p w14:paraId="09E76194" w14:textId="77777777" w:rsidR="00E65EB5" w:rsidRPr="004E0539" w:rsidRDefault="00E65EB5" w:rsidP="00E65EB5">
      <w:pPr>
        <w:pStyle w:val="SCN"/>
        <w:rPr>
          <w:b/>
          <w:bCs/>
          <w:lang w:val="da-DK"/>
        </w:rPr>
      </w:pPr>
    </w:p>
    <w:p w14:paraId="7B67F874" w14:textId="5C177BA8" w:rsidR="00742F13" w:rsidRPr="005F6D6A" w:rsidRDefault="00E65EB5" w:rsidP="00E65EB5">
      <w:pPr>
        <w:pStyle w:val="SCN"/>
        <w:rPr>
          <w:b/>
          <w:bCs/>
          <w:lang w:val="da-DK"/>
        </w:rPr>
      </w:pPr>
      <w:r w:rsidRPr="70519C8E">
        <w:rPr>
          <w:b/>
          <w:bCs/>
          <w:lang w:val="da-DK"/>
        </w:rPr>
        <w:lastRenderedPageBreak/>
        <w:t>iv.  Hvordan er forståelsen i jeres klasse i forhold til den europæiske befolkning?</w:t>
      </w:r>
    </w:p>
    <w:sectPr w:rsidR="00742F13" w:rsidRPr="005F6D6A" w:rsidSect="003A4244">
      <w:headerReference w:type="default" r:id="rId11"/>
      <w:footerReference w:type="default" r:id="rId12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282302" w:rsidRDefault="00282302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282302" w:rsidRDefault="00282302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77777777" w:rsidR="0057598E" w:rsidRPr="00D10660" w:rsidRDefault="0057598E" w:rsidP="0057598E">
    <w:pPr>
      <w:pStyle w:val="Footer"/>
      <w:rPr>
        <w:rFonts w:ascii="Arial" w:hAnsi="Arial" w:cs="Arial"/>
        <w:sz w:val="20"/>
        <w:szCs w:val="20"/>
        <w:lang w:val="da-DK"/>
      </w:rPr>
    </w:pPr>
    <w:r w:rsidRPr="00D10660">
      <w:rPr>
        <w:noProof/>
        <w:sz w:val="20"/>
        <w:szCs w:val="20"/>
        <w:lang w:val="da-DK" w:eastAsia="da-DK"/>
      </w:rPr>
      <w:drawing>
        <wp:anchor distT="0" distB="0" distL="114300" distR="114300" simplePos="0" relativeHeight="251663360" behindDoc="0" locked="0" layoutInCell="1" allowOverlap="1" wp14:anchorId="29ACC1A4" wp14:editId="2C6B022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660">
      <w:rPr>
        <w:rFonts w:ascii="Arial" w:hAnsi="Arial" w:cs="Arial"/>
        <w:sz w:val="20"/>
        <w:szCs w:val="20"/>
        <w:lang w:val="da-DK"/>
      </w:rPr>
      <w:t>Dette project har modtaget støtte fra EU’s Horizon 2020 forsknings- og innovationsprogram under tilskudsaftale nr 727580.</w:t>
    </w:r>
  </w:p>
  <w:p w14:paraId="36C1CD34" w14:textId="1ECE86DB" w:rsidR="0046767A" w:rsidRPr="005F6D6A" w:rsidRDefault="0046767A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282302" w:rsidRDefault="00282302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282302" w:rsidRDefault="00282302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0D2CFDA1" w:rsidR="005F18EB" w:rsidRDefault="007C6923" w:rsidP="00AA1827">
    <w:pPr>
      <w:pStyle w:val="Header"/>
    </w:pPr>
    <w:r w:rsidRPr="00E96DA8">
      <w:rPr>
        <w:noProof/>
        <w:lang w:val="da-DK" w:eastAsia="da-DK"/>
      </w:rPr>
      <w:drawing>
        <wp:anchor distT="0" distB="0" distL="114300" distR="114300" simplePos="0" relativeHeight="251661312" behindDoc="1" locked="0" layoutInCell="1" allowOverlap="1" wp14:anchorId="6164C2D8" wp14:editId="32D18F16">
          <wp:simplePos x="0" y="0"/>
          <wp:positionH relativeFrom="margin">
            <wp:posOffset>5212715</wp:posOffset>
          </wp:positionH>
          <wp:positionV relativeFrom="paragraph">
            <wp:posOffset>-347980</wp:posOffset>
          </wp:positionV>
          <wp:extent cx="1473200" cy="785495"/>
          <wp:effectExtent l="0" t="0" r="0" b="0"/>
          <wp:wrapSquare wrapText="bothSides"/>
          <wp:docPr id="28" name="Picture 11">
            <a:extLst xmlns:a="http://schemas.openxmlformats.org/drawingml/2006/main">
              <a:ext uri="{FF2B5EF4-FFF2-40B4-BE49-F238E27FC236}">
                <a16:creationId xmlns:a16="http://schemas.microsoft.com/office/drawing/2014/main" id="{CD50B3D0-5B11-4944-8A00-94AE256ADB61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1">
                    <a:extLst>
                      <a:ext uri="{FF2B5EF4-FFF2-40B4-BE49-F238E27FC236}">
                        <a16:creationId xmlns:a16="http://schemas.microsoft.com/office/drawing/2014/main" id="{CD50B3D0-5B11-4944-8A00-94AE256ADB6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67A" w:rsidRPr="00E96DA8">
      <w:rPr>
        <w:noProof/>
        <w:lang w:val="da-DK" w:eastAsia="da-DK"/>
      </w:rPr>
      <w:drawing>
        <wp:inline distT="0" distB="0" distL="0" distR="0" wp14:anchorId="724E868A" wp14:editId="71D3F83D">
          <wp:extent cx="2163445" cy="352425"/>
          <wp:effectExtent l="0" t="0" r="8255" b="9525"/>
          <wp:docPr id="29" name="Picture 29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080272" w14:textId="5E49E737" w:rsidR="005F18EB" w:rsidRDefault="005F1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1E5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5516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0565"/>
    <w:multiLevelType w:val="hybridMultilevel"/>
    <w:tmpl w:val="3A22A268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23771"/>
    <w:multiLevelType w:val="hybridMultilevel"/>
    <w:tmpl w:val="3E269A6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047B"/>
    <w:multiLevelType w:val="hybridMultilevel"/>
    <w:tmpl w:val="1BDC2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47C57"/>
    <w:multiLevelType w:val="hybridMultilevel"/>
    <w:tmpl w:val="043AA1D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11C4A"/>
    <w:multiLevelType w:val="hybridMultilevel"/>
    <w:tmpl w:val="D514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927D3"/>
    <w:multiLevelType w:val="hybridMultilevel"/>
    <w:tmpl w:val="18107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4201"/>
    <w:multiLevelType w:val="hybridMultilevel"/>
    <w:tmpl w:val="B736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109B8"/>
    <w:rsid w:val="00021296"/>
    <w:rsid w:val="00047D18"/>
    <w:rsid w:val="000604E3"/>
    <w:rsid w:val="000610A5"/>
    <w:rsid w:val="00065287"/>
    <w:rsid w:val="000A1FC3"/>
    <w:rsid w:val="000D45A0"/>
    <w:rsid w:val="000F7E20"/>
    <w:rsid w:val="00100B15"/>
    <w:rsid w:val="00110021"/>
    <w:rsid w:val="00114255"/>
    <w:rsid w:val="00121D2C"/>
    <w:rsid w:val="001228B0"/>
    <w:rsid w:val="00122FA9"/>
    <w:rsid w:val="00127867"/>
    <w:rsid w:val="00140C90"/>
    <w:rsid w:val="001673C9"/>
    <w:rsid w:val="00172C0B"/>
    <w:rsid w:val="00187EE2"/>
    <w:rsid w:val="001A0201"/>
    <w:rsid w:val="001B76CA"/>
    <w:rsid w:val="001C13B3"/>
    <w:rsid w:val="001D0E7F"/>
    <w:rsid w:val="001E367F"/>
    <w:rsid w:val="001F0E67"/>
    <w:rsid w:val="001F5C9A"/>
    <w:rsid w:val="00221F1E"/>
    <w:rsid w:val="002369A4"/>
    <w:rsid w:val="00267630"/>
    <w:rsid w:val="00282302"/>
    <w:rsid w:val="00284ADD"/>
    <w:rsid w:val="002A1E19"/>
    <w:rsid w:val="002B21FC"/>
    <w:rsid w:val="002F11D2"/>
    <w:rsid w:val="002F6B0F"/>
    <w:rsid w:val="0031219E"/>
    <w:rsid w:val="00317802"/>
    <w:rsid w:val="0032060E"/>
    <w:rsid w:val="00331213"/>
    <w:rsid w:val="003402DA"/>
    <w:rsid w:val="00384940"/>
    <w:rsid w:val="003943B8"/>
    <w:rsid w:val="003966F5"/>
    <w:rsid w:val="00397D10"/>
    <w:rsid w:val="003A4244"/>
    <w:rsid w:val="003D4875"/>
    <w:rsid w:val="003D5C3D"/>
    <w:rsid w:val="003E3938"/>
    <w:rsid w:val="004040D5"/>
    <w:rsid w:val="00412911"/>
    <w:rsid w:val="00443561"/>
    <w:rsid w:val="00452195"/>
    <w:rsid w:val="0045706A"/>
    <w:rsid w:val="00457EF0"/>
    <w:rsid w:val="0046767A"/>
    <w:rsid w:val="00494CD9"/>
    <w:rsid w:val="004C010E"/>
    <w:rsid w:val="004E0E88"/>
    <w:rsid w:val="00507D67"/>
    <w:rsid w:val="00514660"/>
    <w:rsid w:val="00531D2C"/>
    <w:rsid w:val="005379B9"/>
    <w:rsid w:val="00542853"/>
    <w:rsid w:val="005456F9"/>
    <w:rsid w:val="0055472B"/>
    <w:rsid w:val="0055532F"/>
    <w:rsid w:val="0057598E"/>
    <w:rsid w:val="00590E8E"/>
    <w:rsid w:val="00593C24"/>
    <w:rsid w:val="00596D86"/>
    <w:rsid w:val="005A6CB1"/>
    <w:rsid w:val="005D10F0"/>
    <w:rsid w:val="005F18EB"/>
    <w:rsid w:val="005F6D6A"/>
    <w:rsid w:val="0060748C"/>
    <w:rsid w:val="00610C14"/>
    <w:rsid w:val="00611134"/>
    <w:rsid w:val="00642C26"/>
    <w:rsid w:val="006612F4"/>
    <w:rsid w:val="006661A6"/>
    <w:rsid w:val="006729BC"/>
    <w:rsid w:val="006823DF"/>
    <w:rsid w:val="00694F4F"/>
    <w:rsid w:val="006A1D85"/>
    <w:rsid w:val="006B487A"/>
    <w:rsid w:val="006E2417"/>
    <w:rsid w:val="0071518D"/>
    <w:rsid w:val="0074175F"/>
    <w:rsid w:val="00742F13"/>
    <w:rsid w:val="00776BC0"/>
    <w:rsid w:val="0078521F"/>
    <w:rsid w:val="00785ED9"/>
    <w:rsid w:val="007C6923"/>
    <w:rsid w:val="007D0533"/>
    <w:rsid w:val="00802301"/>
    <w:rsid w:val="00810802"/>
    <w:rsid w:val="008311BD"/>
    <w:rsid w:val="008400C5"/>
    <w:rsid w:val="00847055"/>
    <w:rsid w:val="008655EE"/>
    <w:rsid w:val="008661D3"/>
    <w:rsid w:val="008878D6"/>
    <w:rsid w:val="00891436"/>
    <w:rsid w:val="008A7C82"/>
    <w:rsid w:val="008B0B98"/>
    <w:rsid w:val="008B2E7E"/>
    <w:rsid w:val="008B37E2"/>
    <w:rsid w:val="008E4BD0"/>
    <w:rsid w:val="008E70AD"/>
    <w:rsid w:val="00905087"/>
    <w:rsid w:val="00916C7C"/>
    <w:rsid w:val="009258AD"/>
    <w:rsid w:val="00927268"/>
    <w:rsid w:val="00952DD1"/>
    <w:rsid w:val="009572D6"/>
    <w:rsid w:val="00960C7A"/>
    <w:rsid w:val="00965ACA"/>
    <w:rsid w:val="0099063A"/>
    <w:rsid w:val="009B5E74"/>
    <w:rsid w:val="009D7F0F"/>
    <w:rsid w:val="009E2EB1"/>
    <w:rsid w:val="009E48E4"/>
    <w:rsid w:val="009E65AE"/>
    <w:rsid w:val="00A10757"/>
    <w:rsid w:val="00A202B5"/>
    <w:rsid w:val="00A22648"/>
    <w:rsid w:val="00A31297"/>
    <w:rsid w:val="00A365DC"/>
    <w:rsid w:val="00A50B4C"/>
    <w:rsid w:val="00A50EB1"/>
    <w:rsid w:val="00A53E8E"/>
    <w:rsid w:val="00A76955"/>
    <w:rsid w:val="00AA1827"/>
    <w:rsid w:val="00B03358"/>
    <w:rsid w:val="00B458D4"/>
    <w:rsid w:val="00B603D4"/>
    <w:rsid w:val="00B6485E"/>
    <w:rsid w:val="00B7313F"/>
    <w:rsid w:val="00B7720D"/>
    <w:rsid w:val="00B80E2A"/>
    <w:rsid w:val="00BD19BB"/>
    <w:rsid w:val="00BD6838"/>
    <w:rsid w:val="00C10FCA"/>
    <w:rsid w:val="00C3351B"/>
    <w:rsid w:val="00C624AA"/>
    <w:rsid w:val="00C7276F"/>
    <w:rsid w:val="00C81C3A"/>
    <w:rsid w:val="00CA2184"/>
    <w:rsid w:val="00CA448D"/>
    <w:rsid w:val="00CB5274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73377"/>
    <w:rsid w:val="00D85B12"/>
    <w:rsid w:val="00D95BC8"/>
    <w:rsid w:val="00D96650"/>
    <w:rsid w:val="00DA6E23"/>
    <w:rsid w:val="00DB1C4A"/>
    <w:rsid w:val="00DB6388"/>
    <w:rsid w:val="00DD0FB7"/>
    <w:rsid w:val="00DD4720"/>
    <w:rsid w:val="00E11340"/>
    <w:rsid w:val="00E1485E"/>
    <w:rsid w:val="00E253D0"/>
    <w:rsid w:val="00E51987"/>
    <w:rsid w:val="00E65EB5"/>
    <w:rsid w:val="00E81FAA"/>
    <w:rsid w:val="00E908A8"/>
    <w:rsid w:val="00E963DF"/>
    <w:rsid w:val="00EA2ED1"/>
    <w:rsid w:val="00EB2772"/>
    <w:rsid w:val="00EB6ABE"/>
    <w:rsid w:val="00EC2D5D"/>
    <w:rsid w:val="00EC7474"/>
    <w:rsid w:val="00ED3EC7"/>
    <w:rsid w:val="00EE0732"/>
    <w:rsid w:val="00EF1BAC"/>
    <w:rsid w:val="00EF3422"/>
    <w:rsid w:val="00F04F1B"/>
    <w:rsid w:val="00F16678"/>
    <w:rsid w:val="00F200D2"/>
    <w:rsid w:val="00F36C91"/>
    <w:rsid w:val="00F45C50"/>
    <w:rsid w:val="00F54C18"/>
    <w:rsid w:val="00F5503F"/>
    <w:rsid w:val="00F55463"/>
    <w:rsid w:val="00F66A1D"/>
    <w:rsid w:val="00F71379"/>
    <w:rsid w:val="00FC1033"/>
    <w:rsid w:val="00FD055E"/>
    <w:rsid w:val="00FD7BFC"/>
    <w:rsid w:val="00FF083E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Heading1">
    <w:name w:val="heading 1"/>
    <w:aliases w:val="SC Heading1"/>
    <w:basedOn w:val="Normal"/>
    <w:next w:val="Normal"/>
    <w:link w:val="Heading1Ch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SCH3"/>
    <w:next w:val="Normal"/>
    <w:link w:val="Heading2Char"/>
    <w:uiPriority w:val="9"/>
    <w:unhideWhenUsed/>
    <w:qFormat/>
    <w:rsid w:val="00B80E2A"/>
    <w:pPr>
      <w:outlineLvl w:val="1"/>
    </w:p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Heading4">
    <w:name w:val="heading 4"/>
    <w:aliases w:val="SCH4"/>
    <w:basedOn w:val="Normal"/>
    <w:next w:val="Normal"/>
    <w:link w:val="Heading4Char"/>
    <w:uiPriority w:val="9"/>
    <w:unhideWhenUsed/>
    <w:qFormat/>
    <w:rsid w:val="00742F13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Heading1Char">
    <w:name w:val="Heading 1 Char"/>
    <w:aliases w:val="SC Heading1 Char"/>
    <w:basedOn w:val="DefaultParagraphFont"/>
    <w:link w:val="Heading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1F1E"/>
  </w:style>
  <w:style w:type="character" w:customStyle="1" w:styleId="apple-converted-space">
    <w:name w:val="apple-converted-space"/>
    <w:basedOn w:val="DefaultParagraphFont"/>
    <w:rsid w:val="00221F1E"/>
  </w:style>
  <w:style w:type="character" w:customStyle="1" w:styleId="spellingerror">
    <w:name w:val="spellingerror"/>
    <w:basedOn w:val="DefaultParagraphFont"/>
    <w:rsid w:val="00221F1E"/>
  </w:style>
  <w:style w:type="character" w:customStyle="1" w:styleId="eop">
    <w:name w:val="eop"/>
    <w:basedOn w:val="DefaultParagraphFont"/>
    <w:rsid w:val="00221F1E"/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3">
    <w:name w:val="SCH3"/>
    <w:basedOn w:val="Heading3"/>
    <w:link w:val="SCH3Char"/>
    <w:qFormat/>
    <w:rsid w:val="00B80E2A"/>
  </w:style>
  <w:style w:type="paragraph" w:customStyle="1" w:styleId="SCH2">
    <w:name w:val="SCH2"/>
    <w:basedOn w:val="Heading2"/>
    <w:link w:val="SCH2Char"/>
    <w:qFormat/>
    <w:rsid w:val="0055472B"/>
    <w:rPr>
      <w:sz w:val="40"/>
    </w:rPr>
  </w:style>
  <w:style w:type="character" w:customStyle="1" w:styleId="SCH3Char">
    <w:name w:val="SCH3 Char"/>
    <w:basedOn w:val="Heading3Char"/>
    <w:link w:val="SCH3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1">
    <w:name w:val="SCH1"/>
    <w:basedOn w:val="Heading1"/>
    <w:link w:val="SCH1Char"/>
    <w:qFormat/>
    <w:rsid w:val="00B80E2A"/>
  </w:style>
  <w:style w:type="character" w:customStyle="1" w:styleId="SCH2Char">
    <w:name w:val="SCH2 Char"/>
    <w:basedOn w:val="Heading2Char"/>
    <w:link w:val="SCH2"/>
    <w:rsid w:val="0055472B"/>
    <w:rPr>
      <w:rFonts w:ascii="Arial" w:eastAsiaTheme="majorEastAsia" w:hAnsi="Arial" w:cstheme="majorBidi"/>
      <w:color w:val="00707C" w:themeColor="accent1"/>
      <w:sz w:val="40"/>
      <w:szCs w:val="24"/>
    </w:rPr>
  </w:style>
  <w:style w:type="paragraph" w:customStyle="1" w:styleId="SCN">
    <w:name w:val="SCN"/>
    <w:basedOn w:val="Normal"/>
    <w:link w:val="SCNChar"/>
    <w:qFormat/>
    <w:rsid w:val="00B80E2A"/>
    <w:rPr>
      <w:rFonts w:ascii="Arial" w:hAnsi="Arial"/>
      <w:sz w:val="24"/>
    </w:rPr>
  </w:style>
  <w:style w:type="character" w:customStyle="1" w:styleId="SCH1Char">
    <w:name w:val="SCH1 Char"/>
    <w:basedOn w:val="Heading1Char"/>
    <w:link w:val="SCH1"/>
    <w:rsid w:val="00B80E2A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4Char">
    <w:name w:val="Heading 4 Char"/>
    <w:aliases w:val="SCH4 Char"/>
    <w:basedOn w:val="DefaultParagraphFont"/>
    <w:link w:val="Heading4"/>
    <w:uiPriority w:val="9"/>
    <w:rsid w:val="00742F13"/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customStyle="1" w:styleId="SCNChar">
    <w:name w:val="SCN Char"/>
    <w:basedOn w:val="DefaultParagraphFont"/>
    <w:link w:val="SCN"/>
    <w:rsid w:val="00B80E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49556-7F63-4108-9FA3-A8C9CBD9903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1fb14ad6-309a-489a-a37a-efadb6fb7c1d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Liam Clayton</cp:lastModifiedBy>
  <cp:revision>2</cp:revision>
  <dcterms:created xsi:type="dcterms:W3CDTF">2022-12-19T11:51:00Z</dcterms:created>
  <dcterms:modified xsi:type="dcterms:W3CDTF">2022-12-19T11:51:00Z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