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0B1D7" w14:textId="54777790" w:rsidR="002C4BE5" w:rsidRPr="00837B3D" w:rsidRDefault="00837B3D" w:rsidP="002C4BE5">
      <w:pPr>
        <w:pStyle w:val="Titre1"/>
        <w:spacing w:line="276" w:lineRule="auto"/>
        <w:rPr>
          <w:rFonts w:ascii="Arial" w:hAnsi="Arial" w:cs="Arial"/>
          <w:sz w:val="44"/>
          <w:szCs w:val="44"/>
        </w:rPr>
      </w:pPr>
      <w:r w:rsidRPr="00837B3D">
        <w:rPr>
          <w:rFonts w:ascii="Arial" w:hAnsi="Arial" w:cs="Arial"/>
          <w:noProof/>
          <w:sz w:val="44"/>
          <w:szCs w:val="44"/>
        </w:rPr>
        <w:drawing>
          <wp:anchor distT="0" distB="0" distL="114300" distR="114300" simplePos="0" relativeHeight="251657216" behindDoc="0" locked="0" layoutInCell="1" allowOverlap="1" wp14:anchorId="799F219E" wp14:editId="32A4CF47">
            <wp:simplePos x="0" y="0"/>
            <wp:positionH relativeFrom="column">
              <wp:posOffset>6074537</wp:posOffset>
            </wp:positionH>
            <wp:positionV relativeFrom="paragraph">
              <wp:posOffset>269240</wp:posOffset>
            </wp:positionV>
            <wp:extent cx="720000" cy="727270"/>
            <wp:effectExtent l="0" t="0" r="4445" b="0"/>
            <wp:wrapSquare wrapText="bothSides"/>
            <wp:docPr id="9" name="Image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270"/>
                    </a:xfrm>
                    <a:prstGeom prst="rect">
                      <a:avLst/>
                    </a:prstGeom>
                  </pic:spPr>
                </pic:pic>
              </a:graphicData>
            </a:graphic>
            <wp14:sizeRelH relativeFrom="margin">
              <wp14:pctWidth>0</wp14:pctWidth>
            </wp14:sizeRelH>
            <wp14:sizeRelV relativeFrom="margin">
              <wp14:pctHeight>0</wp14:pctHeight>
            </wp14:sizeRelV>
          </wp:anchor>
        </w:drawing>
      </w:r>
      <w:r w:rsidR="002C4BE5" w:rsidRPr="00837B3D">
        <w:rPr>
          <w:rFonts w:ascii="Arial" w:hAnsi="Arial" w:cs="Arial"/>
          <w:sz w:val="44"/>
          <w:szCs w:val="44"/>
        </w:rPr>
        <w:t>Fiche d’information Elèves</w:t>
      </w:r>
    </w:p>
    <w:p w14:paraId="7F70FAB2" w14:textId="4A69B5FD" w:rsidR="00424A5F" w:rsidRPr="00837B3D" w:rsidRDefault="002C4BE5" w:rsidP="002C4BE5">
      <w:pPr>
        <w:pStyle w:val="Titre1"/>
        <w:spacing w:line="276" w:lineRule="auto"/>
        <w:rPr>
          <w:rFonts w:ascii="Arial" w:hAnsi="Arial" w:cs="Arial"/>
          <w:sz w:val="36"/>
          <w:szCs w:val="36"/>
        </w:rPr>
      </w:pPr>
      <w:r w:rsidRPr="00837B3D">
        <w:rPr>
          <w:rFonts w:ascii="Arial" w:hAnsi="Arial" w:cs="Arial"/>
          <w:sz w:val="36"/>
          <w:szCs w:val="36"/>
        </w:rPr>
        <w:t xml:space="preserve">Le </w:t>
      </w:r>
      <w:r w:rsidR="00BD57E3" w:rsidRPr="00837B3D">
        <w:rPr>
          <w:rFonts w:ascii="Arial" w:hAnsi="Arial" w:cs="Arial"/>
          <w:sz w:val="36"/>
          <w:szCs w:val="36"/>
        </w:rPr>
        <w:t>COVID-</w:t>
      </w:r>
      <w:r w:rsidR="00413AF7" w:rsidRPr="00837B3D">
        <w:rPr>
          <w:rFonts w:ascii="Arial" w:hAnsi="Arial" w:cs="Arial"/>
          <w:sz w:val="36"/>
          <w:szCs w:val="36"/>
        </w:rPr>
        <w:t>19</w:t>
      </w:r>
    </w:p>
    <w:p w14:paraId="74056E13" w14:textId="6E1E152A" w:rsidR="00E031BC" w:rsidRPr="002C4BE5" w:rsidRDefault="00B64CC3" w:rsidP="002C4BE5">
      <w:pPr>
        <w:spacing w:line="276" w:lineRule="auto"/>
        <w:jc w:val="both"/>
        <w:rPr>
          <w:rFonts w:ascii="Arial" w:hAnsi="Arial" w:cs="Arial"/>
          <w:bCs/>
          <w:sz w:val="24"/>
          <w:szCs w:val="24"/>
          <w:lang w:val="fr-FR"/>
        </w:rPr>
      </w:pPr>
      <w:r w:rsidRPr="002C4BE5">
        <w:rPr>
          <w:rFonts w:ascii="Arial" w:hAnsi="Arial" w:cs="Arial"/>
          <w:noProof/>
          <w:lang w:val="fr-FR" w:eastAsia="fr-FR"/>
        </w:rPr>
        <w:drawing>
          <wp:anchor distT="0" distB="0" distL="114300" distR="114300" simplePos="0" relativeHeight="251653120" behindDoc="0" locked="0" layoutInCell="1" allowOverlap="1" wp14:anchorId="1EDA8C8A" wp14:editId="214ED866">
            <wp:simplePos x="0" y="0"/>
            <wp:positionH relativeFrom="column">
              <wp:posOffset>4865427</wp:posOffset>
            </wp:positionH>
            <wp:positionV relativeFrom="paragraph">
              <wp:posOffset>440463</wp:posOffset>
            </wp:positionV>
            <wp:extent cx="1575199" cy="928047"/>
            <wp:effectExtent l="0" t="0" r="6350" b="5715"/>
            <wp:wrapNone/>
            <wp:docPr id="4" name="Image 4" descr="image du virus COVID-1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6946" cy="934968"/>
                    </a:xfrm>
                    <a:prstGeom prst="rect">
                      <a:avLst/>
                    </a:prstGeom>
                    <a:noFill/>
                    <a:ln>
                      <a:noFill/>
                    </a:ln>
                  </pic:spPr>
                </pic:pic>
              </a:graphicData>
            </a:graphic>
            <wp14:sizeRelV relativeFrom="margin">
              <wp14:pctHeight>0</wp14:pctHeight>
            </wp14:sizeRelV>
          </wp:anchor>
        </w:drawing>
      </w:r>
      <w:r w:rsidR="002C4BE5" w:rsidRPr="003E1214">
        <w:rPr>
          <w:noProof/>
          <w:sz w:val="24"/>
          <w:szCs w:val="24"/>
          <w:lang w:val="fr-FR" w:eastAsia="fr-FR"/>
        </w:rPr>
        <mc:AlternateContent>
          <mc:Choice Requires="wps">
            <w:drawing>
              <wp:anchor distT="0" distB="0" distL="114300" distR="114300" simplePos="0" relativeHeight="251655168" behindDoc="0" locked="0" layoutInCell="1" allowOverlap="1" wp14:anchorId="6E12E158" wp14:editId="03DB477E">
                <wp:simplePos x="0" y="0"/>
                <wp:positionH relativeFrom="margin">
                  <wp:posOffset>-208788</wp:posOffset>
                </wp:positionH>
                <wp:positionV relativeFrom="paragraph">
                  <wp:posOffset>55778</wp:posOffset>
                </wp:positionV>
                <wp:extent cx="6962775" cy="8894445"/>
                <wp:effectExtent l="19050" t="19050" r="28575" b="20955"/>
                <wp:wrapNone/>
                <wp:docPr id="17" name="Rectangle 1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62775" cy="889444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D80CF8" id="Rectangle 17" o:spid="_x0000_s1026" style="position:absolute;margin-left:-16.45pt;margin-top:4.4pt;width:548.25pt;height:700.35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" filled="f" strokecolor="#1f396c" strokeweight="2.25pt">
                <w10:wrap anchorx="margin"/>
              </v:rect>
            </w:pict>
          </mc:Fallback>
        </mc:AlternateContent>
      </w:r>
    </w:p>
    <w:p w14:paraId="05BC44CF" w14:textId="77777777" w:rsidR="002C4BE5" w:rsidRPr="002C4BE5" w:rsidRDefault="002C4BE5" w:rsidP="002C4BE5">
      <w:pPr>
        <w:spacing w:line="276" w:lineRule="auto"/>
        <w:jc w:val="both"/>
        <w:rPr>
          <w:rFonts w:ascii="Arial" w:hAnsi="Arial" w:cs="Arial"/>
          <w:sz w:val="24"/>
          <w:szCs w:val="24"/>
          <w:lang w:val="fr-FR"/>
        </w:rPr>
        <w:sectPr w:rsidR="002C4BE5" w:rsidRPr="002C4BE5" w:rsidSect="002C4BE5">
          <w:pgSz w:w="11906" w:h="16838"/>
          <w:pgMar w:top="720" w:right="720" w:bottom="720" w:left="720" w:header="708" w:footer="708" w:gutter="0"/>
          <w:cols w:space="708"/>
          <w:docGrid w:linePitch="360"/>
        </w:sectPr>
      </w:pPr>
    </w:p>
    <w:p w14:paraId="429C6FE5" w14:textId="58667833" w:rsidR="00E031BC" w:rsidRPr="002C4BE5" w:rsidRDefault="00E031BC" w:rsidP="002C4BE5">
      <w:pPr>
        <w:spacing w:line="276" w:lineRule="auto"/>
        <w:ind w:right="425"/>
        <w:rPr>
          <w:rFonts w:ascii="Arial" w:hAnsi="Arial" w:cs="Arial"/>
          <w:sz w:val="24"/>
          <w:szCs w:val="24"/>
          <w:lang w:val="fr-FR"/>
        </w:rPr>
      </w:pPr>
      <w:r w:rsidRPr="002C4BE5">
        <w:rPr>
          <w:rFonts w:ascii="Arial" w:hAnsi="Arial" w:cs="Arial"/>
          <w:sz w:val="24"/>
          <w:szCs w:val="24"/>
          <w:lang w:val="fr-FR"/>
        </w:rPr>
        <w:t>En décembre 2019 une nouvelle maladie due à un virus, le COVID-19, est apparue en Chine et s’est propagée en quelques mois à travers le monde, contaminant des centaines de millions de personnes et entrainant des millions de décès.</w:t>
      </w:r>
    </w:p>
    <w:p w14:paraId="4D8862E0" w14:textId="07A6C346" w:rsidR="00546EC8" w:rsidRPr="002C4BE5" w:rsidRDefault="00E031BC" w:rsidP="002C4BE5">
      <w:pPr>
        <w:spacing w:line="276" w:lineRule="auto"/>
        <w:ind w:right="425"/>
        <w:rPr>
          <w:rFonts w:ascii="Arial" w:hAnsi="Arial" w:cs="Arial"/>
          <w:sz w:val="24"/>
          <w:szCs w:val="24"/>
          <w:lang w:val="fr-FR"/>
        </w:rPr>
      </w:pPr>
      <w:r w:rsidRPr="002C4BE5">
        <w:rPr>
          <w:rFonts w:ascii="Arial" w:hAnsi="Arial" w:cs="Arial"/>
          <w:sz w:val="24"/>
          <w:szCs w:val="24"/>
          <w:lang w:val="fr-FR"/>
        </w:rPr>
        <w:t>Du fait de l’extension de la maladie sur tous les continents, il s’agit d’une pandémie, c’est à dire d’une épidémie mondiale.</w:t>
      </w:r>
    </w:p>
    <w:p w14:paraId="23BF5E9D" w14:textId="5197CEAA" w:rsidR="00546EC8" w:rsidRPr="002C4BE5" w:rsidRDefault="00546EC8" w:rsidP="002C4BE5">
      <w:pPr>
        <w:spacing w:line="276" w:lineRule="auto"/>
        <w:rPr>
          <w:rFonts w:ascii="Arial" w:hAnsi="Arial" w:cs="Arial"/>
          <w:sz w:val="24"/>
          <w:szCs w:val="24"/>
          <w:lang w:val="fr-FR"/>
        </w:rPr>
        <w:sectPr w:rsidR="00546EC8" w:rsidRPr="002C4BE5" w:rsidSect="002C4BE5">
          <w:type w:val="continuous"/>
          <w:pgSz w:w="11906" w:h="16838"/>
          <w:pgMar w:top="720" w:right="720" w:bottom="720" w:left="720" w:header="708" w:footer="708" w:gutter="0"/>
          <w:cols w:num="2" w:space="142" w:equalWidth="0">
            <w:col w:w="7077" w:space="142"/>
            <w:col w:w="3247"/>
          </w:cols>
          <w:docGrid w:linePitch="360"/>
        </w:sectPr>
      </w:pPr>
    </w:p>
    <w:p w14:paraId="2F708A53" w14:textId="6B4FC697" w:rsidR="00B67EF0" w:rsidRPr="002C4BE5" w:rsidRDefault="005B1535" w:rsidP="002C4BE5">
      <w:pPr>
        <w:pStyle w:val="Titre2"/>
        <w:spacing w:before="240" w:line="276" w:lineRule="auto"/>
        <w:rPr>
          <w:rFonts w:ascii="Arial" w:hAnsi="Arial" w:cs="Arial"/>
        </w:rPr>
      </w:pPr>
      <w:r w:rsidRPr="002C4BE5">
        <w:rPr>
          <w:rFonts w:ascii="Arial" w:hAnsi="Arial" w:cs="Arial"/>
        </w:rPr>
        <w:t xml:space="preserve">Qu’est-ce que </w:t>
      </w:r>
      <w:r w:rsidR="00BD5673" w:rsidRPr="002C4BE5">
        <w:rPr>
          <w:rFonts w:ascii="Arial" w:hAnsi="Arial" w:cs="Arial"/>
        </w:rPr>
        <w:t>l</w:t>
      </w:r>
      <w:r w:rsidR="00BD57E3" w:rsidRPr="002C4BE5">
        <w:rPr>
          <w:rFonts w:ascii="Arial" w:hAnsi="Arial" w:cs="Arial"/>
        </w:rPr>
        <w:t>e COVID</w:t>
      </w:r>
      <w:r w:rsidR="00413AF7" w:rsidRPr="002C4BE5">
        <w:rPr>
          <w:rFonts w:ascii="Arial" w:hAnsi="Arial" w:cs="Arial"/>
        </w:rPr>
        <w:t>-19</w:t>
      </w:r>
      <w:r w:rsidR="0017418C">
        <w:rPr>
          <w:rFonts w:ascii="Arial" w:hAnsi="Arial" w:cs="Arial"/>
        </w:rPr>
        <w:t> </w:t>
      </w:r>
      <w:r w:rsidR="00BD5673" w:rsidRPr="002C4BE5">
        <w:rPr>
          <w:rFonts w:ascii="Arial" w:hAnsi="Arial" w:cs="Arial"/>
        </w:rPr>
        <w:t>?</w:t>
      </w:r>
    </w:p>
    <w:p w14:paraId="54D601BC" w14:textId="17837F1A" w:rsidR="00F96222" w:rsidRPr="002C4BE5" w:rsidRDefault="00E556D6" w:rsidP="002C4BE5">
      <w:pPr>
        <w:spacing w:line="276" w:lineRule="auto"/>
        <w:rPr>
          <w:rFonts w:ascii="Arial" w:hAnsi="Arial" w:cs="Arial"/>
          <w:sz w:val="24"/>
          <w:szCs w:val="24"/>
          <w:lang w:val="fr-FR"/>
        </w:rPr>
      </w:pPr>
      <w:r w:rsidRPr="002C4BE5">
        <w:rPr>
          <w:rFonts w:ascii="Arial" w:hAnsi="Arial" w:cs="Arial"/>
          <w:sz w:val="24"/>
          <w:szCs w:val="24"/>
          <w:lang w:val="fr-FR"/>
        </w:rPr>
        <w:t xml:space="preserve">Le COVID-19 fait partie d’un groupe de virus qu’on appelle coronavirus. Les coronavirus sont assez répandus à travers le monde chez les mammifères et les oiseaux. Chez l’humain, ils </w:t>
      </w:r>
      <w:r w:rsidR="003D2DF5" w:rsidRPr="002C4BE5">
        <w:rPr>
          <w:rFonts w:ascii="Arial" w:hAnsi="Arial" w:cs="Arial"/>
          <w:sz w:val="24"/>
          <w:szCs w:val="24"/>
          <w:lang w:val="fr-FR"/>
        </w:rPr>
        <w:t xml:space="preserve">peuvent </w:t>
      </w:r>
      <w:r w:rsidRPr="002C4BE5">
        <w:rPr>
          <w:rFonts w:ascii="Arial" w:hAnsi="Arial" w:cs="Arial"/>
          <w:sz w:val="24"/>
          <w:szCs w:val="24"/>
          <w:lang w:val="fr-FR"/>
        </w:rPr>
        <w:t>provoque</w:t>
      </w:r>
      <w:r w:rsidR="003D2DF5" w:rsidRPr="002C4BE5">
        <w:rPr>
          <w:rFonts w:ascii="Arial" w:hAnsi="Arial" w:cs="Arial"/>
          <w:sz w:val="24"/>
          <w:szCs w:val="24"/>
          <w:lang w:val="fr-FR"/>
        </w:rPr>
        <w:t>r</w:t>
      </w:r>
      <w:r w:rsidRPr="002C4BE5">
        <w:rPr>
          <w:rFonts w:ascii="Arial" w:hAnsi="Arial" w:cs="Arial"/>
          <w:sz w:val="24"/>
          <w:szCs w:val="24"/>
          <w:lang w:val="fr-FR"/>
        </w:rPr>
        <w:t xml:space="preserve"> des infections</w:t>
      </w:r>
      <w:r w:rsidR="00F96222" w:rsidRPr="002C4BE5">
        <w:rPr>
          <w:rFonts w:ascii="Arial" w:hAnsi="Arial" w:cs="Arial"/>
          <w:sz w:val="24"/>
          <w:szCs w:val="24"/>
          <w:lang w:val="fr-FR"/>
        </w:rPr>
        <w:t xml:space="preserve"> des voies </w:t>
      </w:r>
      <w:r w:rsidRPr="002C4BE5">
        <w:rPr>
          <w:rFonts w:ascii="Arial" w:hAnsi="Arial" w:cs="Arial"/>
          <w:sz w:val="24"/>
          <w:szCs w:val="24"/>
          <w:lang w:val="fr-FR"/>
        </w:rPr>
        <w:t>respiratoires souvent banales, comme un rhume. Parfois l’infection est plus sévère, avec de la fièvre et une toux pouvant entraîner une pneumonie avec des difficultés pour respirer</w:t>
      </w:r>
      <w:r w:rsidR="00BD57E3" w:rsidRPr="002C4BE5">
        <w:rPr>
          <w:rFonts w:ascii="Arial" w:hAnsi="Arial" w:cs="Arial"/>
          <w:sz w:val="24"/>
          <w:szCs w:val="24"/>
          <w:lang w:val="fr-FR"/>
        </w:rPr>
        <w:t>, comme le COVID-</w:t>
      </w:r>
      <w:r w:rsidR="003D2DF5" w:rsidRPr="002C4BE5">
        <w:rPr>
          <w:rFonts w:ascii="Arial" w:hAnsi="Arial" w:cs="Arial"/>
          <w:sz w:val="24"/>
          <w:szCs w:val="24"/>
          <w:lang w:val="fr-FR"/>
        </w:rPr>
        <w:t>19</w:t>
      </w:r>
      <w:r w:rsidRPr="002C4BE5">
        <w:rPr>
          <w:rFonts w:ascii="Arial" w:hAnsi="Arial" w:cs="Arial"/>
          <w:sz w:val="24"/>
          <w:szCs w:val="24"/>
          <w:lang w:val="fr-FR"/>
        </w:rPr>
        <w:t xml:space="preserve">. </w:t>
      </w:r>
      <w:r w:rsidR="00F96222" w:rsidRPr="002C4BE5">
        <w:rPr>
          <w:rFonts w:ascii="Arial" w:hAnsi="Arial" w:cs="Arial"/>
          <w:sz w:val="24"/>
          <w:szCs w:val="24"/>
          <w:lang w:val="fr-FR"/>
        </w:rPr>
        <w:t>En général, les infections dues au coronavirus sont plus graves chez les personnes fragiles en raison d’une faible immunité, les personnes âgées, et celles qui ont des maladies chroniques : diabète, cancer, maladies du système respiratoire…</w:t>
      </w:r>
    </w:p>
    <w:p w14:paraId="6D69FB54" w14:textId="7F23F5CB" w:rsidR="00364D9B" w:rsidRPr="002C4BE5" w:rsidRDefault="00F96222" w:rsidP="002C4BE5">
      <w:pPr>
        <w:spacing w:line="276" w:lineRule="auto"/>
        <w:rPr>
          <w:rFonts w:ascii="Arial" w:hAnsi="Arial" w:cs="Arial"/>
          <w:sz w:val="24"/>
          <w:szCs w:val="24"/>
          <w:lang w:val="fr-FR"/>
        </w:rPr>
      </w:pPr>
      <w:r w:rsidRPr="002C4BE5">
        <w:rPr>
          <w:rFonts w:ascii="Arial" w:hAnsi="Arial" w:cs="Arial"/>
          <w:sz w:val="24"/>
          <w:szCs w:val="24"/>
          <w:lang w:val="fr-FR"/>
        </w:rPr>
        <w:t>I</w:t>
      </w:r>
      <w:r w:rsidR="00BD57E3" w:rsidRPr="002C4BE5">
        <w:rPr>
          <w:rFonts w:ascii="Arial" w:hAnsi="Arial" w:cs="Arial"/>
          <w:sz w:val="24"/>
          <w:szCs w:val="24"/>
          <w:lang w:val="fr-FR"/>
        </w:rPr>
        <w:t>l est très probable que le COVID</w:t>
      </w:r>
      <w:r w:rsidRPr="002C4BE5">
        <w:rPr>
          <w:rFonts w:ascii="Arial" w:hAnsi="Arial" w:cs="Arial"/>
          <w:sz w:val="24"/>
          <w:szCs w:val="24"/>
          <w:lang w:val="fr-FR"/>
        </w:rPr>
        <w:t xml:space="preserve">-19 ait été transmis à l’humain par des animaux, notamment par des chauves-souris. Celles-ci abritent en effet de nombreux virus (voir par exemple </w:t>
      </w:r>
      <w:hyperlink r:id="rId10" w:anchor="group=5&amp;subgroup=5" w:history="1">
        <w:r w:rsidRPr="002C4BE5">
          <w:rPr>
            <w:rStyle w:val="Lienhypertexte"/>
            <w:rFonts w:ascii="Arial" w:hAnsi="Arial" w:cs="Arial"/>
            <w:sz w:val="24"/>
            <w:szCs w:val="24"/>
            <w:lang w:val="fr-FR"/>
          </w:rPr>
          <w:t>la fiche sur le virus Ebola</w:t>
        </w:r>
      </w:hyperlink>
      <w:r w:rsidRPr="002C4BE5">
        <w:rPr>
          <w:rFonts w:ascii="Arial" w:hAnsi="Arial" w:cs="Arial"/>
          <w:sz w:val="24"/>
          <w:szCs w:val="24"/>
          <w:lang w:val="fr-FR"/>
        </w:rPr>
        <w:t xml:space="preserve">). </w:t>
      </w:r>
      <w:r w:rsidR="006C73FD" w:rsidRPr="002C4BE5">
        <w:rPr>
          <w:rFonts w:ascii="Arial" w:hAnsi="Arial" w:cs="Arial"/>
          <w:sz w:val="24"/>
          <w:szCs w:val="24"/>
          <w:lang w:val="fr-FR"/>
        </w:rPr>
        <w:t>Il s’agit donc d’une zoonose</w:t>
      </w:r>
      <w:r w:rsidR="00A72ED8" w:rsidRPr="002C4BE5">
        <w:rPr>
          <w:rFonts w:ascii="Arial" w:hAnsi="Arial" w:cs="Arial"/>
          <w:sz w:val="24"/>
          <w:szCs w:val="24"/>
          <w:lang w:val="fr-FR"/>
        </w:rPr>
        <w:t xml:space="preserve"> (maladie transmise à l’humain par les animaux). </w:t>
      </w:r>
      <w:r w:rsidRPr="002C4BE5">
        <w:rPr>
          <w:rFonts w:ascii="Arial" w:hAnsi="Arial" w:cs="Arial"/>
          <w:sz w:val="24"/>
          <w:szCs w:val="24"/>
          <w:lang w:val="fr-FR"/>
        </w:rPr>
        <w:t xml:space="preserve">La consommation de viande en provenance d’animaux sauvages, les contacts rapprochés avec les espèces sauvages </w:t>
      </w:r>
      <w:r w:rsidR="00131CE0" w:rsidRPr="002C4BE5">
        <w:rPr>
          <w:rFonts w:ascii="Arial" w:hAnsi="Arial" w:cs="Arial"/>
          <w:sz w:val="24"/>
          <w:szCs w:val="24"/>
          <w:lang w:val="fr-FR"/>
        </w:rPr>
        <w:t xml:space="preserve">comme </w:t>
      </w:r>
      <w:r w:rsidRPr="002C4BE5">
        <w:rPr>
          <w:rFonts w:ascii="Arial" w:hAnsi="Arial" w:cs="Arial"/>
          <w:sz w:val="24"/>
          <w:szCs w:val="24"/>
          <w:lang w:val="fr-FR"/>
        </w:rPr>
        <w:t xml:space="preserve">du fait de la déforestation multiplient les échanges entre faune sauvage et humains, favorisant la transmission. Cela </w:t>
      </w:r>
      <w:r w:rsidR="00131CE0" w:rsidRPr="002C4BE5">
        <w:rPr>
          <w:rFonts w:ascii="Arial" w:hAnsi="Arial" w:cs="Arial"/>
          <w:sz w:val="24"/>
          <w:szCs w:val="24"/>
          <w:lang w:val="fr-FR"/>
        </w:rPr>
        <w:t>illustre bien</w:t>
      </w:r>
      <w:r w:rsidRPr="002C4BE5">
        <w:rPr>
          <w:rFonts w:ascii="Arial" w:hAnsi="Arial" w:cs="Arial"/>
          <w:sz w:val="24"/>
          <w:szCs w:val="24"/>
          <w:lang w:val="fr-FR"/>
        </w:rPr>
        <w:t xml:space="preserve"> l’interdépendance entre santé humaine, santé animale et santé environnementale : respecter la faune sauvage et les milieux qu’elle occupe, c’est préserver la santé de tous</w:t>
      </w:r>
      <w:r w:rsidR="003D2DF5" w:rsidRPr="002C4BE5">
        <w:rPr>
          <w:rFonts w:ascii="Arial" w:hAnsi="Arial" w:cs="Arial"/>
          <w:sz w:val="24"/>
          <w:szCs w:val="24"/>
          <w:lang w:val="fr-FR"/>
        </w:rPr>
        <w:t> : Une seule santé</w:t>
      </w:r>
      <w:r w:rsidRPr="002C4BE5">
        <w:rPr>
          <w:rFonts w:ascii="Arial" w:hAnsi="Arial" w:cs="Arial"/>
          <w:sz w:val="24"/>
          <w:szCs w:val="24"/>
          <w:lang w:val="fr-FR"/>
        </w:rPr>
        <w:t xml:space="preserve">. </w:t>
      </w:r>
    </w:p>
    <w:p w14:paraId="34D97DB7" w14:textId="6244533E" w:rsidR="00E415EF" w:rsidRPr="002C4BE5" w:rsidRDefault="00E415EF" w:rsidP="002C4BE5">
      <w:pPr>
        <w:spacing w:line="276" w:lineRule="auto"/>
        <w:rPr>
          <w:rFonts w:ascii="Arial" w:hAnsi="Arial" w:cs="Arial"/>
          <w:sz w:val="24"/>
          <w:szCs w:val="24"/>
          <w:lang w:val="fr-FR"/>
        </w:rPr>
      </w:pPr>
    </w:p>
    <w:p w14:paraId="0504C138" w14:textId="2EEBEB90" w:rsidR="000F5FA5" w:rsidRPr="002C4BE5" w:rsidRDefault="00BD5673" w:rsidP="002C4BE5">
      <w:pPr>
        <w:pStyle w:val="Titre2"/>
        <w:spacing w:line="276" w:lineRule="auto"/>
        <w:rPr>
          <w:rFonts w:ascii="Arial" w:hAnsi="Arial" w:cs="Arial"/>
        </w:rPr>
      </w:pPr>
      <w:r w:rsidRPr="002C4BE5">
        <w:rPr>
          <w:rFonts w:ascii="Arial" w:hAnsi="Arial" w:cs="Arial"/>
        </w:rPr>
        <w:t xml:space="preserve">Quels sont les </w:t>
      </w:r>
      <w:r w:rsidR="0017418C">
        <w:rPr>
          <w:rFonts w:ascii="Arial" w:hAnsi="Arial" w:cs="Arial"/>
        </w:rPr>
        <w:t>symptômes </w:t>
      </w:r>
      <w:r w:rsidRPr="002C4BE5">
        <w:rPr>
          <w:rFonts w:ascii="Arial" w:hAnsi="Arial" w:cs="Arial"/>
        </w:rPr>
        <w:t>?</w:t>
      </w:r>
    </w:p>
    <w:p w14:paraId="278C5363" w14:textId="77777777" w:rsidR="00E1399D" w:rsidRPr="002C4BE5" w:rsidRDefault="00E1399D" w:rsidP="002C4BE5">
      <w:pPr>
        <w:spacing w:line="276" w:lineRule="auto"/>
        <w:jc w:val="both"/>
        <w:rPr>
          <w:rFonts w:ascii="Arial" w:hAnsi="Arial" w:cs="Arial"/>
          <w:sz w:val="24"/>
          <w:szCs w:val="24"/>
          <w:lang w:val="fr-FR"/>
        </w:rPr>
        <w:sectPr w:rsidR="00E1399D" w:rsidRPr="002C4BE5" w:rsidSect="002C4BE5">
          <w:type w:val="continuous"/>
          <w:pgSz w:w="11906" w:h="16838"/>
          <w:pgMar w:top="720" w:right="720" w:bottom="720" w:left="720" w:header="708" w:footer="708" w:gutter="0"/>
          <w:cols w:space="708"/>
          <w:docGrid w:linePitch="360"/>
        </w:sectPr>
      </w:pPr>
    </w:p>
    <w:p w14:paraId="705C22F5" w14:textId="0674A942" w:rsidR="00E1399D" w:rsidRPr="002C4BE5" w:rsidRDefault="00E1399D" w:rsidP="002C4BE5">
      <w:pPr>
        <w:spacing w:line="276" w:lineRule="auto"/>
        <w:rPr>
          <w:rFonts w:ascii="Arial" w:hAnsi="Arial" w:cs="Arial"/>
          <w:sz w:val="24"/>
          <w:szCs w:val="24"/>
          <w:lang w:val="fr-FR"/>
        </w:rPr>
      </w:pPr>
      <w:r w:rsidRPr="002C4BE5">
        <w:rPr>
          <w:rFonts w:ascii="Arial" w:hAnsi="Arial" w:cs="Arial"/>
          <w:sz w:val="24"/>
          <w:szCs w:val="24"/>
          <w:lang w:val="fr-FR"/>
        </w:rPr>
        <w:t xml:space="preserve">Une personne infectée peut ne présenter aucun symptôme, mais en général l’infection se manifeste par différents symptômes tels que de la toux, de la fièvre, des courbatures, des difficultés à respirer, une disparition de l’odorat et du goût, parfois des troubles digestifs (diarrhées). Ce sont les difficultés respiratoires qui font la gravité de l’infection par le coronavirus, car elles nécessitent parfois </w:t>
      </w:r>
      <w:r w:rsidR="002C4BE5" w:rsidRPr="002C4BE5">
        <w:rPr>
          <w:rFonts w:ascii="Arial" w:hAnsi="Arial" w:cs="Arial"/>
          <w:sz w:val="24"/>
          <w:szCs w:val="24"/>
          <w:lang w:val="fr-FR"/>
        </w:rPr>
        <w:t>une hospitalisation</w:t>
      </w:r>
      <w:r w:rsidRPr="002C4BE5">
        <w:rPr>
          <w:rFonts w:ascii="Arial" w:hAnsi="Arial" w:cs="Arial"/>
          <w:sz w:val="24"/>
          <w:szCs w:val="24"/>
          <w:lang w:val="fr-FR"/>
        </w:rPr>
        <w:t xml:space="preserve">, l’administration d’oxygène et l’utilisation d’appareils d’assistance respiratoire. </w:t>
      </w:r>
    </w:p>
    <w:p w14:paraId="3384EB71" w14:textId="6569531A" w:rsidR="00200FB0" w:rsidRDefault="00E1399D" w:rsidP="002C4BE5">
      <w:pPr>
        <w:spacing w:line="276" w:lineRule="auto"/>
        <w:jc w:val="center"/>
        <w:rPr>
          <w:rFonts w:ascii="Arial" w:hAnsi="Arial" w:cs="Arial"/>
          <w:sz w:val="24"/>
          <w:szCs w:val="24"/>
          <w:lang w:val="fr-FR"/>
        </w:rPr>
      </w:pPr>
      <w:r w:rsidRPr="002C4BE5">
        <w:rPr>
          <w:rFonts w:ascii="Arial" w:hAnsi="Arial" w:cs="Arial"/>
          <w:noProof/>
          <w:lang w:val="fr-FR" w:eastAsia="fr-FR"/>
        </w:rPr>
        <w:drawing>
          <wp:inline distT="0" distB="0" distL="0" distR="0" wp14:anchorId="73638FFC" wp14:editId="6EA3923E">
            <wp:extent cx="2159000" cy="1709604"/>
            <wp:effectExtent l="0" t="0" r="0" b="5080"/>
            <wp:docPr id="3" name="Image 3" descr="Infographie &quot;quels sont les signes ?&quo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1709604"/>
                    </a:xfrm>
                    <a:prstGeom prst="rect">
                      <a:avLst/>
                    </a:prstGeom>
                    <a:noFill/>
                    <a:ln>
                      <a:noFill/>
                    </a:ln>
                  </pic:spPr>
                </pic:pic>
              </a:graphicData>
            </a:graphic>
          </wp:inline>
        </w:drawing>
      </w:r>
    </w:p>
    <w:p w14:paraId="4B441F39" w14:textId="1095FF21" w:rsidR="00200FB0" w:rsidRPr="002C4BE5" w:rsidRDefault="00200FB0" w:rsidP="002C4BE5">
      <w:pPr>
        <w:spacing w:line="276" w:lineRule="auto"/>
        <w:jc w:val="both"/>
        <w:rPr>
          <w:rFonts w:ascii="Arial" w:hAnsi="Arial" w:cs="Arial"/>
          <w:sz w:val="24"/>
          <w:szCs w:val="24"/>
          <w:lang w:val="fr-FR"/>
        </w:rPr>
      </w:pPr>
    </w:p>
    <w:p w14:paraId="4D67C831" w14:textId="77777777" w:rsidR="00E1399D" w:rsidRPr="002C4BE5" w:rsidRDefault="00E1399D" w:rsidP="002C4BE5">
      <w:pPr>
        <w:spacing w:line="276" w:lineRule="auto"/>
        <w:jc w:val="both"/>
        <w:rPr>
          <w:rFonts w:ascii="Arial" w:hAnsi="Arial" w:cs="Arial"/>
          <w:sz w:val="24"/>
          <w:szCs w:val="24"/>
          <w:lang w:val="fr-FR"/>
        </w:rPr>
        <w:sectPr w:rsidR="00E1399D" w:rsidRPr="002C4BE5" w:rsidSect="002C4BE5">
          <w:type w:val="continuous"/>
          <w:pgSz w:w="11906" w:h="16838"/>
          <w:pgMar w:top="720" w:right="720" w:bottom="720" w:left="720" w:header="708" w:footer="708" w:gutter="0"/>
          <w:cols w:num="2" w:space="710" w:equalWidth="0">
            <w:col w:w="5943" w:space="710"/>
            <w:col w:w="3813"/>
          </w:cols>
          <w:docGrid w:linePitch="360"/>
        </w:sectPr>
      </w:pPr>
    </w:p>
    <w:p w14:paraId="5AB6D150" w14:textId="448DF675" w:rsidR="002C4BE5" w:rsidRDefault="002C4BE5">
      <w:pPr>
        <w:rPr>
          <w:rFonts w:ascii="Arial" w:hAnsi="Arial" w:cs="Arial"/>
          <w:sz w:val="24"/>
          <w:szCs w:val="24"/>
          <w:lang w:val="fr-FR"/>
        </w:rPr>
      </w:pPr>
      <w:r>
        <w:rPr>
          <w:rFonts w:ascii="Arial" w:hAnsi="Arial" w:cs="Arial"/>
          <w:sz w:val="24"/>
          <w:szCs w:val="24"/>
          <w:lang w:val="fr-FR"/>
        </w:rPr>
        <w:br w:type="page"/>
      </w:r>
    </w:p>
    <w:p w14:paraId="1534CA29" w14:textId="5584509F" w:rsidR="00C22C1A" w:rsidRPr="002C4BE5" w:rsidRDefault="002C4BE5" w:rsidP="002C4BE5">
      <w:pPr>
        <w:spacing w:line="276" w:lineRule="auto"/>
        <w:rPr>
          <w:rFonts w:ascii="Arial" w:hAnsi="Arial" w:cs="Arial"/>
          <w:sz w:val="24"/>
          <w:szCs w:val="24"/>
          <w:lang w:val="fr-FR"/>
        </w:rPr>
      </w:pPr>
      <w:r w:rsidRPr="002C4BE5">
        <w:rPr>
          <w:rFonts w:ascii="Arial" w:hAnsi="Arial" w:cs="Arial"/>
          <w:noProof/>
          <w:lang w:val="fr-FR" w:eastAsia="fr-FR"/>
        </w:rPr>
        <w:lastRenderedPageBreak/>
        <w:drawing>
          <wp:anchor distT="0" distB="0" distL="114300" distR="114300" simplePos="0" relativeHeight="251661312" behindDoc="0" locked="0" layoutInCell="1" allowOverlap="1" wp14:anchorId="5015CC36" wp14:editId="0C4C3431">
            <wp:simplePos x="0" y="0"/>
            <wp:positionH relativeFrom="column">
              <wp:posOffset>6157925</wp:posOffset>
            </wp:positionH>
            <wp:positionV relativeFrom="paragraph">
              <wp:posOffset>-219075</wp:posOffset>
            </wp:positionV>
            <wp:extent cx="720000" cy="727270"/>
            <wp:effectExtent l="0" t="0" r="4445" b="0"/>
            <wp:wrapSquare wrapText="bothSides"/>
            <wp:docPr id="2" name="Image 2">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7270"/>
                    </a:xfrm>
                    <a:prstGeom prst="rect">
                      <a:avLst/>
                    </a:prstGeom>
                  </pic:spPr>
                </pic:pic>
              </a:graphicData>
            </a:graphic>
            <wp14:sizeRelH relativeFrom="margin">
              <wp14:pctWidth>0</wp14:pctWidth>
            </wp14:sizeRelH>
            <wp14:sizeRelV relativeFrom="margin">
              <wp14:pctHeight>0</wp14:pctHeight>
            </wp14:sizeRelV>
          </wp:anchor>
        </w:drawing>
      </w:r>
      <w:r w:rsidRPr="003E1214">
        <w:rPr>
          <w:noProof/>
          <w:sz w:val="24"/>
          <w:szCs w:val="24"/>
          <w:lang w:val="fr-FR" w:eastAsia="fr-FR"/>
        </w:rPr>
        <mc:AlternateContent>
          <mc:Choice Requires="wps">
            <w:drawing>
              <wp:anchor distT="0" distB="0" distL="114300" distR="114300" simplePos="0" relativeHeight="251658240" behindDoc="0" locked="0" layoutInCell="1" allowOverlap="1" wp14:anchorId="0516F3E2" wp14:editId="28A6DD1F">
                <wp:simplePos x="0" y="0"/>
                <wp:positionH relativeFrom="margin">
                  <wp:posOffset>-117043</wp:posOffset>
                </wp:positionH>
                <wp:positionV relativeFrom="paragraph">
                  <wp:posOffset>-32156</wp:posOffset>
                </wp:positionV>
                <wp:extent cx="6962775" cy="9867900"/>
                <wp:effectExtent l="19050" t="19050" r="28575" b="19050"/>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62775" cy="9867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FDC7A6" id="Rectangle 1" o:spid="_x0000_s1026" style="position:absolute;margin-left:-9.2pt;margin-top:-2.55pt;width:548.25pt;height:777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" filled="f" strokecolor="#1f396c" strokeweight="2.25pt">
                <w10:wrap anchorx="margin"/>
              </v:rect>
            </w:pict>
          </mc:Fallback>
        </mc:AlternateContent>
      </w:r>
    </w:p>
    <w:p w14:paraId="6BC3F35A" w14:textId="7D103D46" w:rsidR="004915BD" w:rsidRPr="002C4BE5" w:rsidRDefault="00FE6EEB" w:rsidP="002C4BE5">
      <w:pPr>
        <w:pStyle w:val="Titre2"/>
        <w:spacing w:line="276" w:lineRule="auto"/>
        <w:rPr>
          <w:rFonts w:ascii="Arial" w:hAnsi="Arial" w:cs="Arial"/>
        </w:rPr>
      </w:pPr>
      <w:r w:rsidRPr="002C4BE5">
        <w:rPr>
          <w:rFonts w:ascii="Arial" w:hAnsi="Arial" w:cs="Arial"/>
        </w:rPr>
        <w:t>C</w:t>
      </w:r>
      <w:r w:rsidR="0017418C">
        <w:rPr>
          <w:rFonts w:ascii="Arial" w:hAnsi="Arial" w:cs="Arial"/>
        </w:rPr>
        <w:t>omment savoir si on l’a attrapé </w:t>
      </w:r>
      <w:r w:rsidRPr="002C4BE5">
        <w:rPr>
          <w:rFonts w:ascii="Arial" w:hAnsi="Arial" w:cs="Arial"/>
        </w:rPr>
        <w:t>?</w:t>
      </w:r>
    </w:p>
    <w:p w14:paraId="0A085C7B" w14:textId="5D1252AD" w:rsidR="00FE6EEB" w:rsidRPr="002C4BE5" w:rsidRDefault="00FE6EEB" w:rsidP="002C4BE5">
      <w:pPr>
        <w:spacing w:line="276" w:lineRule="auto"/>
        <w:rPr>
          <w:rFonts w:ascii="Arial" w:hAnsi="Arial" w:cs="Arial"/>
          <w:sz w:val="24"/>
          <w:szCs w:val="24"/>
          <w:lang w:val="fr-FR"/>
        </w:rPr>
      </w:pPr>
      <w:r w:rsidRPr="002C4BE5">
        <w:rPr>
          <w:rFonts w:ascii="Arial" w:hAnsi="Arial" w:cs="Arial"/>
          <w:sz w:val="24"/>
          <w:szCs w:val="24"/>
          <w:lang w:val="fr-FR"/>
        </w:rPr>
        <w:t xml:space="preserve">Pour savoir si une personne est infectée, on réalise un test qui consiste à rechercher le virus sur un prélèvement de nez </w:t>
      </w:r>
      <w:r w:rsidR="001234DC" w:rsidRPr="002C4BE5">
        <w:rPr>
          <w:rFonts w:ascii="Arial" w:hAnsi="Arial" w:cs="Arial"/>
          <w:sz w:val="24"/>
          <w:szCs w:val="24"/>
          <w:lang w:val="fr-FR"/>
        </w:rPr>
        <w:t>et/</w:t>
      </w:r>
      <w:r w:rsidRPr="002C4BE5">
        <w:rPr>
          <w:rFonts w:ascii="Arial" w:hAnsi="Arial" w:cs="Arial"/>
          <w:sz w:val="24"/>
          <w:szCs w:val="24"/>
          <w:lang w:val="fr-FR"/>
        </w:rPr>
        <w:t>ou de gorge</w:t>
      </w:r>
      <w:r w:rsidR="00C936C7" w:rsidRPr="002C4BE5">
        <w:rPr>
          <w:rFonts w:ascii="Arial" w:hAnsi="Arial" w:cs="Arial"/>
          <w:sz w:val="24"/>
          <w:szCs w:val="24"/>
          <w:lang w:val="fr-FR"/>
        </w:rPr>
        <w:t>.</w:t>
      </w:r>
    </w:p>
    <w:p w14:paraId="53C5FB35" w14:textId="77777777" w:rsidR="00131CE0" w:rsidRPr="002C4BE5" w:rsidRDefault="00131CE0" w:rsidP="002C4BE5">
      <w:pPr>
        <w:spacing w:line="276" w:lineRule="auto"/>
        <w:rPr>
          <w:rFonts w:ascii="Arial" w:hAnsi="Arial" w:cs="Arial"/>
          <w:b/>
          <w:sz w:val="24"/>
          <w:szCs w:val="24"/>
          <w:lang w:val="fr-FR"/>
        </w:rPr>
      </w:pPr>
    </w:p>
    <w:p w14:paraId="2A747360" w14:textId="05A1D688" w:rsidR="00272796" w:rsidRPr="002C4BE5" w:rsidRDefault="00131CE0" w:rsidP="002C4BE5">
      <w:pPr>
        <w:pStyle w:val="Titre2"/>
        <w:spacing w:line="276" w:lineRule="auto"/>
        <w:jc w:val="left"/>
        <w:rPr>
          <w:rFonts w:ascii="Arial" w:hAnsi="Arial" w:cs="Arial"/>
        </w:rPr>
      </w:pPr>
      <w:r w:rsidRPr="002C4BE5">
        <w:rPr>
          <w:rFonts w:ascii="Arial" w:hAnsi="Arial" w:cs="Arial"/>
        </w:rPr>
        <w:t>Est-ce que le COVID</w:t>
      </w:r>
      <w:r w:rsidR="00BD57E3" w:rsidRPr="002C4BE5">
        <w:rPr>
          <w:rFonts w:ascii="Arial" w:hAnsi="Arial" w:cs="Arial"/>
        </w:rPr>
        <w:t>-</w:t>
      </w:r>
      <w:r w:rsidRPr="002C4BE5">
        <w:rPr>
          <w:rFonts w:ascii="Arial" w:hAnsi="Arial" w:cs="Arial"/>
        </w:rPr>
        <w:t>19 c’est très contagieux ?</w:t>
      </w:r>
    </w:p>
    <w:p w14:paraId="0B5DF7D9" w14:textId="32BBB380" w:rsidR="00BE473B" w:rsidRPr="002C4BE5" w:rsidRDefault="00131CE0" w:rsidP="002C4BE5">
      <w:pPr>
        <w:spacing w:line="276" w:lineRule="auto"/>
        <w:rPr>
          <w:rFonts w:ascii="Arial" w:hAnsi="Arial" w:cs="Arial"/>
          <w:sz w:val="24"/>
          <w:szCs w:val="24"/>
          <w:lang w:val="fr-FR"/>
        </w:rPr>
      </w:pPr>
      <w:r w:rsidRPr="002C4BE5">
        <w:rPr>
          <w:rFonts w:ascii="Arial" w:hAnsi="Arial" w:cs="Arial"/>
          <w:sz w:val="24"/>
          <w:szCs w:val="24"/>
          <w:lang w:val="fr-FR"/>
        </w:rPr>
        <w:t xml:space="preserve">On estime que la contagiosité du virus (capacité de se transmettre d’une personne à une autre) ou le R0 était de 3 au début de la </w:t>
      </w:r>
      <w:r w:rsidR="002C4BE5">
        <w:rPr>
          <w:rFonts w:ascii="Arial" w:hAnsi="Arial" w:cs="Arial"/>
          <w:sz w:val="24"/>
          <w:szCs w:val="24"/>
          <w:lang w:val="fr-FR"/>
        </w:rPr>
        <w:t xml:space="preserve">pandémie </w:t>
      </w:r>
      <w:r w:rsidR="002C4BE5" w:rsidRPr="002C4BE5">
        <w:rPr>
          <w:rFonts w:ascii="Arial" w:hAnsi="Arial" w:cs="Arial"/>
          <w:sz w:val="24"/>
          <w:szCs w:val="24"/>
          <w:lang w:val="fr-FR"/>
        </w:rPr>
        <w:t>(</w:t>
      </w:r>
      <w:r w:rsidR="00103A9D" w:rsidRPr="002C4BE5">
        <w:rPr>
          <w:rFonts w:ascii="Arial" w:hAnsi="Arial" w:cs="Arial"/>
          <w:sz w:val="24"/>
          <w:szCs w:val="24"/>
          <w:lang w:val="fr-FR"/>
        </w:rPr>
        <w:t>u</w:t>
      </w:r>
      <w:r w:rsidR="00370C91" w:rsidRPr="002C4BE5">
        <w:rPr>
          <w:rFonts w:ascii="Arial" w:hAnsi="Arial" w:cs="Arial"/>
          <w:sz w:val="24"/>
          <w:szCs w:val="24"/>
          <w:lang w:val="fr-FR"/>
        </w:rPr>
        <w:t>ne</w:t>
      </w:r>
      <w:r w:rsidRPr="002C4BE5">
        <w:rPr>
          <w:rFonts w:ascii="Arial" w:hAnsi="Arial" w:cs="Arial"/>
          <w:sz w:val="24"/>
          <w:szCs w:val="24"/>
          <w:lang w:val="fr-FR"/>
        </w:rPr>
        <w:t xml:space="preserve"> personne infectée risque d’en contaminer 3 autres en moyenne</w:t>
      </w:r>
      <w:r w:rsidR="00103A9D" w:rsidRPr="002C4BE5">
        <w:rPr>
          <w:rFonts w:ascii="Arial" w:hAnsi="Arial" w:cs="Arial"/>
          <w:sz w:val="24"/>
          <w:szCs w:val="24"/>
          <w:lang w:val="fr-FR"/>
        </w:rPr>
        <w:t>)</w:t>
      </w:r>
      <w:r w:rsidRPr="002C4BE5">
        <w:rPr>
          <w:rFonts w:ascii="Arial" w:hAnsi="Arial" w:cs="Arial"/>
          <w:sz w:val="24"/>
          <w:szCs w:val="24"/>
          <w:lang w:val="fr-FR"/>
        </w:rPr>
        <w:t>. Le confinement a permis de diminuer le R0 en dessous de 1 ce qui veut dire que le nombre de personnes infectées diminue.</w:t>
      </w:r>
      <w:r w:rsidR="006D455E" w:rsidRPr="002C4BE5">
        <w:rPr>
          <w:rFonts w:ascii="Arial" w:hAnsi="Arial" w:cs="Arial"/>
          <w:sz w:val="24"/>
          <w:szCs w:val="24"/>
          <w:lang w:val="fr-FR"/>
        </w:rPr>
        <w:t xml:space="preserve"> </w:t>
      </w:r>
    </w:p>
    <w:p w14:paraId="29FF97AB" w14:textId="65E1F590" w:rsidR="00131CE0" w:rsidRPr="002C4BE5" w:rsidRDefault="006D455E" w:rsidP="002C4BE5">
      <w:pPr>
        <w:spacing w:line="276" w:lineRule="auto"/>
        <w:rPr>
          <w:rFonts w:ascii="Arial" w:hAnsi="Arial" w:cs="Arial"/>
          <w:sz w:val="24"/>
          <w:szCs w:val="24"/>
          <w:lang w:val="fr-FR"/>
        </w:rPr>
      </w:pPr>
      <w:r w:rsidRPr="002C4BE5">
        <w:rPr>
          <w:rFonts w:ascii="Arial" w:eastAsia="Times New Roman" w:hAnsi="Arial" w:cs="Arial"/>
          <w:color w:val="000000"/>
          <w:kern w:val="24"/>
          <w:sz w:val="24"/>
          <w:szCs w:val="24"/>
          <w:lang w:val="fr-FR" w:eastAsia="fr-FR"/>
        </w:rPr>
        <w:t>A noter : le R0 varie avec les variants et on estime que le R0 du variant omicron pourrait être proche de 10 (</w:t>
      </w:r>
      <w:hyperlink r:id="rId12" w:history="1">
        <w:r w:rsidRPr="002C4BE5">
          <w:rPr>
            <w:rStyle w:val="Lienhypertexte"/>
            <w:rFonts w:ascii="Arial" w:eastAsia="Times New Roman" w:hAnsi="Arial" w:cs="Arial"/>
            <w:kern w:val="24"/>
            <w:sz w:val="24"/>
            <w:szCs w:val="24"/>
            <w:lang w:val="fr-FR" w:eastAsia="fr-FR"/>
          </w:rPr>
          <w:t>https://www.thelancet.com/journals/lanres/article/PIIS2213-2600(21)00559-2/fulltext</w:t>
        </w:r>
      </w:hyperlink>
      <w:r w:rsidRPr="002C4BE5">
        <w:rPr>
          <w:rFonts w:ascii="Arial" w:eastAsia="Times New Roman" w:hAnsi="Arial" w:cs="Arial"/>
          <w:color w:val="000000"/>
          <w:kern w:val="24"/>
          <w:sz w:val="24"/>
          <w:szCs w:val="24"/>
          <w:u w:val="single"/>
          <w:lang w:val="fr-FR" w:eastAsia="fr-FR"/>
        </w:rPr>
        <w:t>)</w:t>
      </w:r>
      <w:r w:rsidRPr="002C4BE5">
        <w:rPr>
          <w:rFonts w:ascii="Arial" w:eastAsia="Times New Roman" w:hAnsi="Arial" w:cs="Arial"/>
          <w:color w:val="000000"/>
          <w:kern w:val="24"/>
          <w:sz w:val="24"/>
          <w:szCs w:val="24"/>
          <w:lang w:val="fr-FR" w:eastAsia="fr-FR"/>
        </w:rPr>
        <w:t>.</w:t>
      </w:r>
    </w:p>
    <w:p w14:paraId="3B40F7C6" w14:textId="77777777" w:rsidR="00131CE0" w:rsidRPr="002C4BE5" w:rsidRDefault="00131CE0" w:rsidP="002C4BE5">
      <w:pPr>
        <w:spacing w:line="276" w:lineRule="auto"/>
        <w:rPr>
          <w:rFonts w:ascii="Arial" w:hAnsi="Arial" w:cs="Arial"/>
          <w:sz w:val="24"/>
          <w:szCs w:val="24"/>
          <w:lang w:val="fr-FR"/>
        </w:rPr>
      </w:pPr>
    </w:p>
    <w:p w14:paraId="7BA9FE2E" w14:textId="6F36C7AE" w:rsidR="006C73FD" w:rsidRPr="002C4BE5" w:rsidRDefault="006C73FD" w:rsidP="002C4BE5">
      <w:pPr>
        <w:pStyle w:val="Titre2"/>
        <w:spacing w:line="276" w:lineRule="auto"/>
        <w:jc w:val="left"/>
        <w:rPr>
          <w:rFonts w:ascii="Arial" w:hAnsi="Arial" w:cs="Arial"/>
        </w:rPr>
      </w:pPr>
      <w:r w:rsidRPr="002C4BE5">
        <w:rPr>
          <w:rFonts w:ascii="Arial" w:hAnsi="Arial" w:cs="Arial"/>
        </w:rPr>
        <w:t>Combien dure la période d’incubation et pendant combien de temps est-on contagieux ?</w:t>
      </w:r>
    </w:p>
    <w:p w14:paraId="576FC451" w14:textId="361DA58B" w:rsidR="006C73FD" w:rsidRPr="002C4BE5" w:rsidRDefault="006C73FD" w:rsidP="002C4BE5">
      <w:pPr>
        <w:spacing w:line="276" w:lineRule="auto"/>
        <w:rPr>
          <w:rFonts w:ascii="Arial" w:hAnsi="Arial" w:cs="Arial"/>
          <w:sz w:val="24"/>
          <w:szCs w:val="24"/>
          <w:lang w:val="fr-FR"/>
        </w:rPr>
      </w:pPr>
      <w:r w:rsidRPr="002C4BE5">
        <w:rPr>
          <w:rFonts w:ascii="Arial" w:hAnsi="Arial" w:cs="Arial"/>
          <w:sz w:val="24"/>
          <w:szCs w:val="24"/>
          <w:lang w:val="fr-FR"/>
        </w:rPr>
        <w:t xml:space="preserve">On considère que la période d’incubation, c’est-à-dire la période entre la contamination par le virus et les premiers signes d’infection, est </w:t>
      </w:r>
      <w:r w:rsidR="00B4782B" w:rsidRPr="002C4BE5">
        <w:rPr>
          <w:rFonts w:ascii="Arial" w:hAnsi="Arial" w:cs="Arial"/>
          <w:sz w:val="24"/>
          <w:szCs w:val="24"/>
          <w:lang w:val="fr-FR"/>
        </w:rPr>
        <w:t>de 3 à 5 jours en général (cela peut varier selon les variants) mais peut s’étendre jusqu’à 14 jours.</w:t>
      </w:r>
      <w:r w:rsidRPr="002C4BE5">
        <w:rPr>
          <w:rFonts w:ascii="Arial" w:hAnsi="Arial" w:cs="Arial"/>
          <w:sz w:val="24"/>
          <w:szCs w:val="24"/>
          <w:lang w:val="fr-FR"/>
        </w:rPr>
        <w:t xml:space="preserve"> Cela correspond au temps mis</w:t>
      </w:r>
      <w:r w:rsidR="00BD3A88" w:rsidRPr="002C4BE5">
        <w:rPr>
          <w:rFonts w:ascii="Arial" w:hAnsi="Arial" w:cs="Arial"/>
          <w:sz w:val="24"/>
          <w:szCs w:val="24"/>
          <w:lang w:val="fr-FR"/>
        </w:rPr>
        <w:t xml:space="preserve"> </w:t>
      </w:r>
      <w:r w:rsidRPr="002C4BE5">
        <w:rPr>
          <w:rFonts w:ascii="Arial" w:hAnsi="Arial" w:cs="Arial"/>
          <w:sz w:val="24"/>
          <w:szCs w:val="24"/>
          <w:lang w:val="fr-FR"/>
        </w:rPr>
        <w:t xml:space="preserve">par le virus de se multiplier suffisamment dans les voies aériennes pour produire une infection. </w:t>
      </w:r>
      <w:r w:rsidR="0085762B" w:rsidRPr="002C4BE5">
        <w:rPr>
          <w:rFonts w:ascii="Arial" w:hAnsi="Arial" w:cs="Arial"/>
          <w:sz w:val="24"/>
          <w:szCs w:val="24"/>
          <w:lang w:val="fr-FR"/>
        </w:rPr>
        <w:t>On peut contaminer les autres dans les 48h avant l’apparition des symptômes.</w:t>
      </w:r>
      <w:r w:rsidR="00C3248F" w:rsidRPr="002C4BE5">
        <w:rPr>
          <w:rFonts w:ascii="Arial" w:hAnsi="Arial" w:cs="Arial"/>
          <w:sz w:val="24"/>
          <w:szCs w:val="24"/>
          <w:lang w:val="fr-FR"/>
        </w:rPr>
        <w:t xml:space="preserve"> </w:t>
      </w:r>
      <w:r w:rsidRPr="002C4BE5">
        <w:rPr>
          <w:rFonts w:ascii="Arial" w:hAnsi="Arial" w:cs="Arial"/>
          <w:sz w:val="24"/>
          <w:szCs w:val="24"/>
          <w:lang w:val="fr-FR"/>
        </w:rPr>
        <w:t xml:space="preserve">L’infection elle-même, </w:t>
      </w:r>
      <w:r w:rsidR="00BD3A88" w:rsidRPr="002C4BE5">
        <w:rPr>
          <w:rFonts w:ascii="Arial" w:hAnsi="Arial" w:cs="Arial"/>
          <w:sz w:val="24"/>
          <w:szCs w:val="24"/>
          <w:lang w:val="fr-FR"/>
        </w:rPr>
        <w:t>d</w:t>
      </w:r>
      <w:r w:rsidR="0085762B" w:rsidRPr="002C4BE5">
        <w:rPr>
          <w:rFonts w:ascii="Arial" w:hAnsi="Arial" w:cs="Arial"/>
          <w:sz w:val="24"/>
          <w:szCs w:val="24"/>
          <w:lang w:val="fr-FR"/>
        </w:rPr>
        <w:t xml:space="preserve">ure </w:t>
      </w:r>
      <w:r w:rsidR="00BD3A88" w:rsidRPr="002C4BE5">
        <w:rPr>
          <w:rFonts w:ascii="Arial" w:hAnsi="Arial" w:cs="Arial"/>
          <w:sz w:val="24"/>
          <w:szCs w:val="24"/>
          <w:lang w:val="fr-FR"/>
        </w:rPr>
        <w:t>environ 10 jours</w:t>
      </w:r>
      <w:r w:rsidR="00F873B3" w:rsidRPr="002C4BE5">
        <w:rPr>
          <w:rFonts w:ascii="Arial" w:hAnsi="Arial" w:cs="Arial"/>
          <w:sz w:val="24"/>
          <w:szCs w:val="24"/>
          <w:lang w:val="fr-FR"/>
        </w:rPr>
        <w:t xml:space="preserve"> (cela peut varier selon les variants) et il faut veiller à s’isoler pendant toute cette période (</w:t>
      </w:r>
      <w:hyperlink r:id="rId13" w:history="1">
        <w:r w:rsidR="00305590" w:rsidRPr="002C4BE5">
          <w:rPr>
            <w:rStyle w:val="Lienhypertexte"/>
            <w:rFonts w:ascii="Arial" w:hAnsi="Arial" w:cs="Arial"/>
            <w:sz w:val="24"/>
            <w:szCs w:val="24"/>
            <w:lang w:val="fr-FR"/>
          </w:rPr>
          <w:t>Ameli : durée isolement en cas de COVID-19</w:t>
        </w:r>
      </w:hyperlink>
      <w:r w:rsidR="00F873B3" w:rsidRPr="002C4BE5">
        <w:rPr>
          <w:rFonts w:ascii="Arial" w:hAnsi="Arial" w:cs="Arial"/>
          <w:sz w:val="24"/>
          <w:szCs w:val="24"/>
          <w:u w:val="single"/>
          <w:lang w:val="fr-FR"/>
        </w:rPr>
        <w:t>).</w:t>
      </w:r>
    </w:p>
    <w:p w14:paraId="01DE1223" w14:textId="181C8323" w:rsidR="006C73FD" w:rsidRPr="002C4BE5" w:rsidRDefault="006C73FD" w:rsidP="002C4BE5">
      <w:pPr>
        <w:spacing w:line="276" w:lineRule="auto"/>
        <w:jc w:val="both"/>
        <w:rPr>
          <w:rFonts w:ascii="Arial" w:hAnsi="Arial" w:cs="Arial"/>
          <w:sz w:val="24"/>
          <w:szCs w:val="24"/>
          <w:lang w:val="fr-FR"/>
        </w:rPr>
      </w:pPr>
    </w:p>
    <w:p w14:paraId="582EF6C3" w14:textId="00D26859" w:rsidR="00E415EF" w:rsidRPr="002C4BE5" w:rsidRDefault="00BD5673" w:rsidP="002C4BE5">
      <w:pPr>
        <w:pStyle w:val="Titre2"/>
        <w:spacing w:line="276" w:lineRule="auto"/>
        <w:jc w:val="left"/>
        <w:rPr>
          <w:rFonts w:ascii="Arial" w:hAnsi="Arial" w:cs="Arial"/>
        </w:rPr>
      </w:pPr>
      <w:r w:rsidRPr="002C4BE5">
        <w:rPr>
          <w:rFonts w:ascii="Arial" w:hAnsi="Arial" w:cs="Arial"/>
        </w:rPr>
        <w:t>Comment la maladie se transmet-elle</w:t>
      </w:r>
      <w:r w:rsidR="0017418C">
        <w:rPr>
          <w:rFonts w:ascii="Arial" w:hAnsi="Arial" w:cs="Arial"/>
        </w:rPr>
        <w:t> </w:t>
      </w:r>
      <w:r w:rsidRPr="002C4BE5">
        <w:rPr>
          <w:rFonts w:ascii="Arial" w:hAnsi="Arial" w:cs="Arial"/>
        </w:rPr>
        <w:t>?</w:t>
      </w:r>
    </w:p>
    <w:p w14:paraId="046FB3AE" w14:textId="77777777" w:rsidR="003C0A4B" w:rsidRPr="002C4BE5" w:rsidRDefault="003C0A4B" w:rsidP="002C4BE5">
      <w:pPr>
        <w:pStyle w:val="NormalWeb"/>
        <w:spacing w:before="0" w:beforeAutospacing="0" w:after="240" w:afterAutospacing="0" w:line="276" w:lineRule="auto"/>
        <w:rPr>
          <w:rFonts w:ascii="Arial" w:hAnsi="Arial" w:cs="Arial"/>
          <w:b/>
          <w:bCs/>
          <w:color w:val="7030A0"/>
          <w:kern w:val="24"/>
          <w:sz w:val="28"/>
          <w:szCs w:val="28"/>
        </w:rPr>
        <w:sectPr w:rsidR="003C0A4B" w:rsidRPr="002C4BE5" w:rsidSect="002C4BE5">
          <w:type w:val="continuous"/>
          <w:pgSz w:w="11906" w:h="16838"/>
          <w:pgMar w:top="720" w:right="720" w:bottom="720" w:left="720" w:header="708" w:footer="708" w:gutter="0"/>
          <w:cols w:space="708"/>
          <w:docGrid w:linePitch="360"/>
        </w:sectPr>
      </w:pPr>
    </w:p>
    <w:p w14:paraId="0AC9C088" w14:textId="11B44F6A" w:rsidR="003C0A4B" w:rsidRPr="002C4BE5" w:rsidRDefault="003C0A4B" w:rsidP="002C4BE5">
      <w:pPr>
        <w:spacing w:line="276" w:lineRule="auto"/>
        <w:rPr>
          <w:rFonts w:ascii="Arial" w:hAnsi="Arial" w:cs="Arial"/>
          <w:sz w:val="24"/>
          <w:szCs w:val="24"/>
          <w:lang w:val="fr-FR"/>
        </w:rPr>
      </w:pPr>
      <w:r w:rsidRPr="002C4BE5">
        <w:rPr>
          <w:rFonts w:ascii="Arial" w:hAnsi="Arial" w:cs="Arial"/>
          <w:sz w:val="24"/>
          <w:szCs w:val="24"/>
          <w:lang w:val="fr-FR"/>
        </w:rPr>
        <w:t xml:space="preserve">Ces infections se transmettent par les gouttelettes invisibles chargées de virus qui sont projetées jusqu’à 2 mètres quand on parle, quand on tousse ou quand on éternue. Si on se trouve en face d’une personne contaminée, on peut respirer ces gouttelettes contenant le virus qui s’établit alors dans les voies respiratoires où il se multiplie. Il se passe la même chose si on touche un objet contaminé par une personne infectée (poignée de porte, clavier d’ordinateur, crayon…) puis si on porte ensuite la main au visage (nez, bouche, yeux) : le virus peut ensuite entrer en contact avec nos voies respiratoires.  Le virus peut également rester en suspension dans l’air (aérosol) c’est pour cela qu’il est nécessaire d’aérer régulièrement.  </w:t>
      </w:r>
    </w:p>
    <w:p w14:paraId="0AE54D2E" w14:textId="2F1D1ABC" w:rsidR="003C0A4B" w:rsidRPr="002C4BE5" w:rsidRDefault="003C0A4B" w:rsidP="002C4BE5">
      <w:pPr>
        <w:spacing w:line="276" w:lineRule="auto"/>
        <w:rPr>
          <w:rFonts w:ascii="Arial" w:hAnsi="Arial" w:cs="Arial"/>
          <w:sz w:val="24"/>
          <w:szCs w:val="24"/>
          <w:lang w:val="fr-FR"/>
        </w:rPr>
      </w:pPr>
    </w:p>
    <w:p w14:paraId="21754363" w14:textId="385E5BED" w:rsidR="003C0A4B" w:rsidRPr="002C4BE5" w:rsidRDefault="003C0A4B" w:rsidP="002C4BE5">
      <w:pPr>
        <w:spacing w:line="276" w:lineRule="auto"/>
        <w:rPr>
          <w:rFonts w:ascii="Arial" w:hAnsi="Arial" w:cs="Arial"/>
          <w:sz w:val="24"/>
          <w:szCs w:val="24"/>
          <w:lang w:val="fr-FR"/>
        </w:rPr>
      </w:pPr>
      <w:bookmarkStart w:id="0" w:name="_GoBack"/>
      <w:r w:rsidRPr="002C4BE5">
        <w:rPr>
          <w:rFonts w:ascii="Arial" w:hAnsi="Arial" w:cs="Arial"/>
          <w:noProof/>
          <w:lang w:val="fr-FR" w:eastAsia="fr-FR"/>
        </w:rPr>
        <w:drawing>
          <wp:anchor distT="0" distB="0" distL="114300" distR="114300" simplePos="0" relativeHeight="251654144" behindDoc="0" locked="0" layoutInCell="1" allowOverlap="1" wp14:anchorId="59275296" wp14:editId="594C74AE">
            <wp:simplePos x="0" y="0"/>
            <wp:positionH relativeFrom="column">
              <wp:posOffset>-229870</wp:posOffset>
            </wp:positionH>
            <wp:positionV relativeFrom="paragraph">
              <wp:posOffset>214630</wp:posOffset>
            </wp:positionV>
            <wp:extent cx="1703882" cy="1181100"/>
            <wp:effectExtent l="0" t="0" r="0" b="0"/>
            <wp:wrapNone/>
            <wp:docPr id="5" name="Image 5" descr="Image montrant la projection des gouttelettes invisible d'un homme qui éternue sans se protéger la bouche. ">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3882"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606FF00A" w14:textId="40633112" w:rsidR="003C0A4B" w:rsidRPr="002C4BE5" w:rsidRDefault="003C0A4B" w:rsidP="002C4BE5">
      <w:pPr>
        <w:spacing w:line="276" w:lineRule="auto"/>
        <w:rPr>
          <w:rFonts w:ascii="Arial" w:hAnsi="Arial" w:cs="Arial"/>
          <w:sz w:val="24"/>
          <w:szCs w:val="24"/>
          <w:lang w:val="fr-FR"/>
        </w:rPr>
      </w:pPr>
    </w:p>
    <w:p w14:paraId="2795CE3A" w14:textId="41C2A9CF" w:rsidR="003C0A4B" w:rsidRPr="002C4BE5" w:rsidRDefault="003C0A4B" w:rsidP="002C4BE5">
      <w:pPr>
        <w:spacing w:line="276" w:lineRule="auto"/>
        <w:rPr>
          <w:rFonts w:ascii="Arial" w:hAnsi="Arial" w:cs="Arial"/>
          <w:sz w:val="24"/>
          <w:szCs w:val="24"/>
          <w:lang w:val="fr-FR"/>
        </w:rPr>
      </w:pPr>
    </w:p>
    <w:p w14:paraId="3E822F71" w14:textId="4A5FF924" w:rsidR="003C0A4B" w:rsidRPr="002C4BE5" w:rsidRDefault="003C0A4B" w:rsidP="002C4BE5">
      <w:pPr>
        <w:spacing w:line="276" w:lineRule="auto"/>
        <w:rPr>
          <w:rFonts w:ascii="Arial" w:hAnsi="Arial" w:cs="Arial"/>
          <w:sz w:val="24"/>
          <w:szCs w:val="24"/>
          <w:lang w:val="fr-FR"/>
        </w:rPr>
      </w:pPr>
    </w:p>
    <w:p w14:paraId="4C4CBD21" w14:textId="64DBDE9E" w:rsidR="003C0A4B" w:rsidRPr="002C4BE5" w:rsidRDefault="003C0A4B" w:rsidP="002C4BE5">
      <w:pPr>
        <w:pStyle w:val="NormalWeb"/>
        <w:spacing w:before="0" w:beforeAutospacing="0" w:after="240" w:afterAutospacing="0" w:line="276" w:lineRule="auto"/>
        <w:jc w:val="both"/>
        <w:rPr>
          <w:rFonts w:ascii="Arial" w:hAnsi="Arial" w:cs="Arial"/>
          <w:b/>
          <w:bCs/>
          <w:color w:val="7030A0"/>
          <w:kern w:val="24"/>
          <w:sz w:val="28"/>
          <w:szCs w:val="28"/>
        </w:rPr>
        <w:sectPr w:rsidR="003C0A4B" w:rsidRPr="002C4BE5" w:rsidSect="002C4BE5">
          <w:type w:val="continuous"/>
          <w:pgSz w:w="11906" w:h="16838"/>
          <w:pgMar w:top="720" w:right="720" w:bottom="720" w:left="720" w:header="708" w:footer="708" w:gutter="0"/>
          <w:cols w:num="2" w:space="710" w:equalWidth="0">
            <w:col w:w="7077" w:space="710"/>
            <w:col w:w="2679"/>
          </w:cols>
          <w:docGrid w:linePitch="360"/>
        </w:sectPr>
      </w:pPr>
    </w:p>
    <w:p w14:paraId="2664CF41" w14:textId="77777777" w:rsidR="003C0A4B" w:rsidRPr="002C4BE5" w:rsidRDefault="003C0A4B" w:rsidP="002C4BE5">
      <w:pPr>
        <w:spacing w:line="276" w:lineRule="auto"/>
        <w:jc w:val="both"/>
        <w:rPr>
          <w:rFonts w:ascii="Arial" w:hAnsi="Arial" w:cs="Arial"/>
          <w:sz w:val="24"/>
          <w:szCs w:val="24"/>
          <w:lang w:val="fr-FR"/>
        </w:rPr>
      </w:pPr>
    </w:p>
    <w:p w14:paraId="799E6750" w14:textId="77777777" w:rsidR="003C0A4B" w:rsidRPr="002C4BE5" w:rsidRDefault="003C0A4B" w:rsidP="002C4BE5">
      <w:pPr>
        <w:spacing w:line="276" w:lineRule="auto"/>
        <w:jc w:val="both"/>
        <w:rPr>
          <w:rFonts w:ascii="Arial" w:hAnsi="Arial" w:cs="Arial"/>
          <w:sz w:val="24"/>
          <w:szCs w:val="24"/>
          <w:lang w:val="fr-FR"/>
        </w:rPr>
      </w:pPr>
      <w:r w:rsidRPr="002C4BE5">
        <w:rPr>
          <w:rFonts w:ascii="Arial" w:hAnsi="Arial" w:cs="Arial"/>
          <w:sz w:val="24"/>
          <w:szCs w:val="24"/>
          <w:lang w:val="fr-FR"/>
        </w:rPr>
        <w:br w:type="page"/>
      </w:r>
    </w:p>
    <w:p w14:paraId="161A8D34" w14:textId="6D99EFDB" w:rsidR="0017418C" w:rsidRDefault="0017418C" w:rsidP="002C4BE5">
      <w:pPr>
        <w:pStyle w:val="Titre2"/>
        <w:spacing w:line="276" w:lineRule="auto"/>
        <w:jc w:val="left"/>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14:anchorId="74C2870B" wp14:editId="1C5E2D11">
            <wp:simplePos x="0" y="0"/>
            <wp:positionH relativeFrom="column">
              <wp:posOffset>6103315</wp:posOffset>
            </wp:positionH>
            <wp:positionV relativeFrom="paragraph">
              <wp:posOffset>-311150</wp:posOffset>
            </wp:positionV>
            <wp:extent cx="720000" cy="724934"/>
            <wp:effectExtent l="0" t="0" r="4445"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0000" cy="724934"/>
                    </a:xfrm>
                    <a:prstGeom prst="rect">
                      <a:avLst/>
                    </a:prstGeom>
                    <a:noFill/>
                  </pic:spPr>
                </pic:pic>
              </a:graphicData>
            </a:graphic>
            <wp14:sizeRelH relativeFrom="margin">
              <wp14:pctWidth>0</wp14:pctWidth>
            </wp14:sizeRelH>
            <wp14:sizeRelV relativeFrom="margin">
              <wp14:pctHeight>0</wp14:pctHeight>
            </wp14:sizeRelV>
          </wp:anchor>
        </w:drawing>
      </w:r>
      <w:r w:rsidRPr="003E1214">
        <w:rPr>
          <w:noProof/>
          <w:color w:val="auto"/>
          <w:sz w:val="24"/>
          <w:szCs w:val="24"/>
        </w:rPr>
        <mc:AlternateContent>
          <mc:Choice Requires="wps">
            <w:drawing>
              <wp:anchor distT="0" distB="0" distL="114300" distR="114300" simplePos="0" relativeHeight="251656192" behindDoc="0" locked="0" layoutInCell="1" allowOverlap="1" wp14:anchorId="36EA98F0" wp14:editId="0AB48EE3">
                <wp:simplePos x="0" y="0"/>
                <wp:positionH relativeFrom="margin">
                  <wp:posOffset>-167640</wp:posOffset>
                </wp:positionH>
                <wp:positionV relativeFrom="paragraph">
                  <wp:posOffset>-61418</wp:posOffset>
                </wp:positionV>
                <wp:extent cx="6962775" cy="9867900"/>
                <wp:effectExtent l="19050" t="19050" r="28575" b="19050"/>
                <wp:wrapNone/>
                <wp:docPr id="7" name="Rectangle 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62775" cy="9867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249804" id="Rectangle 7" o:spid="_x0000_s1026" style="position:absolute;margin-left:-13.2pt;margin-top:-4.85pt;width:548.25pt;height:777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" filled="f" strokecolor="#1f396c" strokeweight="2.25pt">
                <w10:wrap anchorx="margin"/>
              </v:rect>
            </w:pict>
          </mc:Fallback>
        </mc:AlternateContent>
      </w:r>
    </w:p>
    <w:p w14:paraId="00A2285B" w14:textId="67409D88" w:rsidR="003640AA" w:rsidRPr="002C4BE5" w:rsidRDefault="00672348" w:rsidP="002C4BE5">
      <w:pPr>
        <w:pStyle w:val="Titre2"/>
        <w:spacing w:line="276" w:lineRule="auto"/>
        <w:jc w:val="left"/>
        <w:rPr>
          <w:rFonts w:ascii="Arial" w:hAnsi="Arial" w:cs="Arial"/>
        </w:rPr>
      </w:pPr>
      <w:r w:rsidRPr="002C4BE5">
        <w:rPr>
          <w:rFonts w:ascii="Arial" w:hAnsi="Arial" w:cs="Arial"/>
        </w:rPr>
        <w:t>C</w:t>
      </w:r>
      <w:r w:rsidR="002C535C" w:rsidRPr="002C4BE5">
        <w:rPr>
          <w:rFonts w:ascii="Arial" w:hAnsi="Arial" w:cs="Arial"/>
        </w:rPr>
        <w:t>omment évite</w:t>
      </w:r>
      <w:r w:rsidR="0017418C">
        <w:rPr>
          <w:rFonts w:ascii="Arial" w:hAnsi="Arial" w:cs="Arial"/>
        </w:rPr>
        <w:t>r de l’attraper </w:t>
      </w:r>
      <w:r w:rsidR="002C535C" w:rsidRPr="002C4BE5">
        <w:rPr>
          <w:rFonts w:ascii="Arial" w:hAnsi="Arial" w:cs="Arial"/>
        </w:rPr>
        <w:t>?</w:t>
      </w:r>
    </w:p>
    <w:p w14:paraId="3DD96142" w14:textId="662FE452" w:rsidR="005A7647" w:rsidRPr="002C4BE5" w:rsidRDefault="0015132D" w:rsidP="002C4BE5">
      <w:pPr>
        <w:spacing w:line="276" w:lineRule="auto"/>
        <w:rPr>
          <w:rFonts w:ascii="Arial" w:hAnsi="Arial" w:cs="Arial"/>
          <w:sz w:val="24"/>
          <w:szCs w:val="24"/>
          <w:lang w:val="fr-FR"/>
        </w:rPr>
      </w:pPr>
      <w:r w:rsidRPr="002C4BE5">
        <w:rPr>
          <w:rFonts w:ascii="Arial" w:hAnsi="Arial" w:cs="Arial"/>
          <w:sz w:val="24"/>
          <w:szCs w:val="24"/>
          <w:lang w:val="fr-FR"/>
        </w:rPr>
        <w:t xml:space="preserve">Il est indispensable de respecter les </w:t>
      </w:r>
      <w:r w:rsidRPr="002C4BE5">
        <w:rPr>
          <w:rFonts w:ascii="Arial" w:hAnsi="Arial" w:cs="Arial"/>
          <w:bCs/>
          <w:sz w:val="24"/>
          <w:szCs w:val="24"/>
          <w:lang w:val="fr-FR"/>
        </w:rPr>
        <w:t>gestes barrière</w:t>
      </w:r>
      <w:r w:rsidRPr="002C4BE5">
        <w:rPr>
          <w:rFonts w:ascii="Arial" w:hAnsi="Arial" w:cs="Arial"/>
          <w:sz w:val="24"/>
          <w:szCs w:val="24"/>
          <w:lang w:val="fr-FR"/>
        </w:rPr>
        <w:t xml:space="preserve"> </w:t>
      </w:r>
      <w:r w:rsidR="005A7647" w:rsidRPr="002C4BE5">
        <w:rPr>
          <w:rFonts w:ascii="Arial" w:hAnsi="Arial" w:cs="Arial"/>
          <w:sz w:val="24"/>
          <w:szCs w:val="24"/>
          <w:lang w:val="fr-FR"/>
        </w:rPr>
        <w:t xml:space="preserve">et la </w:t>
      </w:r>
      <w:r w:rsidR="005A7647" w:rsidRPr="002C4BE5">
        <w:rPr>
          <w:rFonts w:ascii="Arial" w:hAnsi="Arial" w:cs="Arial"/>
          <w:bCs/>
          <w:sz w:val="24"/>
          <w:szCs w:val="24"/>
          <w:lang w:val="fr-FR"/>
        </w:rPr>
        <w:t>distanciation physique</w:t>
      </w:r>
      <w:r w:rsidR="00186444" w:rsidRPr="002C4BE5">
        <w:rPr>
          <w:rFonts w:ascii="Arial" w:hAnsi="Arial" w:cs="Arial"/>
          <w:bCs/>
          <w:sz w:val="24"/>
          <w:szCs w:val="24"/>
          <w:lang w:val="fr-FR"/>
        </w:rPr>
        <w:t>.</w:t>
      </w:r>
    </w:p>
    <w:p w14:paraId="4DFF5F5D" w14:textId="2A255658" w:rsidR="00B53FD0" w:rsidRPr="002C4BE5" w:rsidRDefault="005A7647" w:rsidP="002C4BE5">
      <w:pPr>
        <w:spacing w:before="240" w:line="276" w:lineRule="auto"/>
        <w:rPr>
          <w:rFonts w:ascii="Arial" w:hAnsi="Arial" w:cs="Arial"/>
          <w:sz w:val="24"/>
          <w:szCs w:val="24"/>
          <w:lang w:val="fr-FR"/>
        </w:rPr>
      </w:pPr>
      <w:r w:rsidRPr="002C4BE5">
        <w:rPr>
          <w:rFonts w:ascii="Arial" w:hAnsi="Arial" w:cs="Arial"/>
          <w:b/>
          <w:bCs/>
          <w:sz w:val="24"/>
          <w:szCs w:val="24"/>
          <w:lang w:val="fr-FR"/>
        </w:rPr>
        <w:t>Gestes barrières</w:t>
      </w:r>
      <w:r w:rsidRPr="002C4BE5">
        <w:rPr>
          <w:rFonts w:ascii="Arial" w:hAnsi="Arial" w:cs="Arial"/>
          <w:sz w:val="24"/>
          <w:szCs w:val="24"/>
          <w:lang w:val="fr-FR"/>
        </w:rPr>
        <w:t xml:space="preserve"> : </w:t>
      </w:r>
      <w:r w:rsidR="0015132D" w:rsidRPr="002C4BE5">
        <w:rPr>
          <w:rFonts w:ascii="Arial" w:hAnsi="Arial" w:cs="Arial"/>
          <w:sz w:val="24"/>
          <w:szCs w:val="24"/>
          <w:lang w:val="fr-FR"/>
        </w:rPr>
        <w:t>se laver souvent les mains à l’eau et au savon</w:t>
      </w:r>
      <w:r w:rsidR="00624509" w:rsidRPr="002C4BE5">
        <w:rPr>
          <w:rFonts w:ascii="Arial" w:hAnsi="Arial" w:cs="Arial"/>
          <w:sz w:val="24"/>
          <w:szCs w:val="24"/>
          <w:lang w:val="fr-FR"/>
        </w:rPr>
        <w:t xml:space="preserve"> (ou solution hydroalcoolique)</w:t>
      </w:r>
      <w:r w:rsidR="0015132D" w:rsidRPr="002C4BE5">
        <w:rPr>
          <w:rFonts w:ascii="Arial" w:hAnsi="Arial" w:cs="Arial"/>
          <w:sz w:val="24"/>
          <w:szCs w:val="24"/>
          <w:lang w:val="fr-FR"/>
        </w:rPr>
        <w:t xml:space="preserve">, </w:t>
      </w:r>
      <w:r w:rsidR="004A1F41" w:rsidRPr="002C4BE5">
        <w:rPr>
          <w:rFonts w:ascii="Arial" w:hAnsi="Arial" w:cs="Arial"/>
          <w:sz w:val="24"/>
          <w:szCs w:val="24"/>
          <w:lang w:val="fr-FR"/>
        </w:rPr>
        <w:t>tousser et éternuer</w:t>
      </w:r>
      <w:r w:rsidR="0015132D" w:rsidRPr="002C4BE5">
        <w:rPr>
          <w:rFonts w:ascii="Arial" w:hAnsi="Arial" w:cs="Arial"/>
          <w:sz w:val="24"/>
          <w:szCs w:val="24"/>
          <w:lang w:val="fr-FR"/>
        </w:rPr>
        <w:t xml:space="preserve"> </w:t>
      </w:r>
      <w:r w:rsidR="00BE50F8" w:rsidRPr="002C4BE5">
        <w:rPr>
          <w:rFonts w:ascii="Arial" w:hAnsi="Arial" w:cs="Arial"/>
          <w:sz w:val="24"/>
          <w:szCs w:val="24"/>
          <w:lang w:val="fr-FR"/>
        </w:rPr>
        <w:t xml:space="preserve">dans son coude ou </w:t>
      </w:r>
      <w:r w:rsidR="0015132D" w:rsidRPr="002C4BE5">
        <w:rPr>
          <w:rFonts w:ascii="Arial" w:hAnsi="Arial" w:cs="Arial"/>
          <w:sz w:val="24"/>
          <w:szCs w:val="24"/>
          <w:lang w:val="fr-FR"/>
        </w:rPr>
        <w:t>dans un mouchoir à usage unique</w:t>
      </w:r>
      <w:r w:rsidR="00016246" w:rsidRPr="002C4BE5">
        <w:rPr>
          <w:rFonts w:ascii="Arial" w:hAnsi="Arial" w:cs="Arial"/>
          <w:sz w:val="24"/>
          <w:szCs w:val="24"/>
          <w:lang w:val="fr-FR"/>
        </w:rPr>
        <w:t>, ne pas se toucher le visage</w:t>
      </w:r>
      <w:r w:rsidRPr="002C4BE5">
        <w:rPr>
          <w:rFonts w:ascii="Arial" w:hAnsi="Arial" w:cs="Arial"/>
          <w:sz w:val="24"/>
          <w:szCs w:val="24"/>
          <w:lang w:val="fr-FR"/>
        </w:rPr>
        <w:t xml:space="preserve"> (yeux, nez, bouche), port</w:t>
      </w:r>
      <w:r w:rsidR="005B1535" w:rsidRPr="002C4BE5">
        <w:rPr>
          <w:rFonts w:ascii="Arial" w:hAnsi="Arial" w:cs="Arial"/>
          <w:sz w:val="24"/>
          <w:szCs w:val="24"/>
          <w:lang w:val="fr-FR"/>
        </w:rPr>
        <w:t>er un</w:t>
      </w:r>
      <w:r w:rsidRPr="002C4BE5">
        <w:rPr>
          <w:rFonts w:ascii="Arial" w:hAnsi="Arial" w:cs="Arial"/>
          <w:sz w:val="24"/>
          <w:szCs w:val="24"/>
          <w:lang w:val="fr-FR"/>
        </w:rPr>
        <w:t xml:space="preserve"> masque</w:t>
      </w:r>
      <w:r w:rsidR="00C74C93" w:rsidRPr="002C4BE5">
        <w:rPr>
          <w:rFonts w:ascii="Arial" w:hAnsi="Arial" w:cs="Arial"/>
          <w:sz w:val="24"/>
          <w:szCs w:val="24"/>
          <w:lang w:val="fr-FR"/>
        </w:rPr>
        <w:t xml:space="preserve"> dans certaines situations</w:t>
      </w:r>
      <w:r w:rsidR="004A1F41" w:rsidRPr="002C4BE5">
        <w:rPr>
          <w:rFonts w:ascii="Arial" w:hAnsi="Arial" w:cs="Arial"/>
          <w:sz w:val="24"/>
          <w:szCs w:val="24"/>
          <w:lang w:val="fr-FR"/>
        </w:rPr>
        <w:t xml:space="preserve"> (en fonction du protocole sani</w:t>
      </w:r>
      <w:r w:rsidR="00DF20AD" w:rsidRPr="002C4BE5">
        <w:rPr>
          <w:rFonts w:ascii="Arial" w:hAnsi="Arial" w:cs="Arial"/>
          <w:sz w:val="24"/>
          <w:szCs w:val="24"/>
          <w:lang w:val="fr-FR"/>
        </w:rPr>
        <w:t>taire en vigueur)</w:t>
      </w:r>
      <w:r w:rsidR="0088521B" w:rsidRPr="002C4BE5">
        <w:rPr>
          <w:rFonts w:ascii="Arial" w:hAnsi="Arial" w:cs="Arial"/>
          <w:sz w:val="24"/>
          <w:szCs w:val="24"/>
          <w:lang w:val="fr-FR"/>
        </w:rPr>
        <w:t xml:space="preserve"> et aérer régulièrement les pièces.</w:t>
      </w:r>
    </w:p>
    <w:p w14:paraId="3824EFAC" w14:textId="6D370629" w:rsidR="0015132D" w:rsidRPr="002C4BE5" w:rsidRDefault="00E415EF" w:rsidP="002C4BE5">
      <w:pPr>
        <w:spacing w:line="276" w:lineRule="auto"/>
        <w:rPr>
          <w:rFonts w:ascii="Arial" w:eastAsia="Times New Roman" w:hAnsi="Arial" w:cs="Arial"/>
          <w:sz w:val="24"/>
          <w:szCs w:val="24"/>
          <w:lang w:val="fr-FR" w:eastAsia="fr-FR"/>
        </w:rPr>
      </w:pPr>
      <w:r w:rsidRPr="002C4BE5">
        <w:rPr>
          <w:rFonts w:ascii="Arial" w:eastAsia="Times New Roman" w:hAnsi="Arial" w:cs="Arial"/>
          <w:sz w:val="24"/>
          <w:szCs w:val="24"/>
          <w:lang w:val="fr-FR" w:eastAsia="fr-FR"/>
        </w:rPr>
        <w:t>C</w:t>
      </w:r>
      <w:r w:rsidR="00626DD8" w:rsidRPr="002C4BE5">
        <w:rPr>
          <w:rFonts w:ascii="Arial" w:eastAsia="Times New Roman" w:hAnsi="Arial" w:cs="Arial"/>
          <w:sz w:val="24"/>
          <w:szCs w:val="24"/>
          <w:lang w:val="fr-FR" w:eastAsia="fr-FR"/>
        </w:rPr>
        <w:t>onseils d’utilisation et d’entretien</w:t>
      </w:r>
      <w:r w:rsidR="00FB06BF" w:rsidRPr="002C4BE5">
        <w:rPr>
          <w:rFonts w:ascii="Arial" w:eastAsia="Times New Roman" w:hAnsi="Arial" w:cs="Arial"/>
          <w:sz w:val="24"/>
          <w:szCs w:val="24"/>
          <w:lang w:val="fr-FR" w:eastAsia="fr-FR"/>
        </w:rPr>
        <w:t xml:space="preserve"> des masques :</w:t>
      </w:r>
      <w:r w:rsidR="009E5F55" w:rsidRPr="002C4BE5">
        <w:rPr>
          <w:rFonts w:ascii="Arial" w:hAnsi="Arial" w:cs="Arial"/>
          <w:lang w:val="fr-FR"/>
        </w:rPr>
        <w:t xml:space="preserve"> </w:t>
      </w:r>
      <w:hyperlink r:id="rId16" w:history="1">
        <w:r w:rsidR="00043E36" w:rsidRPr="002C4BE5">
          <w:rPr>
            <w:rStyle w:val="Lienhypertexte"/>
            <w:rFonts w:ascii="Arial" w:eastAsia="Times New Roman" w:hAnsi="Arial" w:cs="Arial"/>
            <w:sz w:val="24"/>
            <w:szCs w:val="24"/>
            <w:lang w:val="fr-FR" w:eastAsia="fr-FR"/>
          </w:rPr>
          <w:t xml:space="preserve">affiche </w:t>
        </w:r>
        <w:r w:rsidR="00BE6531" w:rsidRPr="002C4BE5">
          <w:rPr>
            <w:rStyle w:val="Lienhypertexte"/>
            <w:rFonts w:ascii="Arial" w:eastAsia="Times New Roman" w:hAnsi="Arial" w:cs="Arial"/>
            <w:sz w:val="24"/>
            <w:szCs w:val="24"/>
            <w:lang w:val="fr-FR" w:eastAsia="fr-FR"/>
          </w:rPr>
          <w:t>-</w:t>
        </w:r>
        <w:r w:rsidR="00043E36" w:rsidRPr="002C4BE5">
          <w:rPr>
            <w:rStyle w:val="Lienhypertexte"/>
            <w:rFonts w:ascii="Arial" w:eastAsia="Times New Roman" w:hAnsi="Arial" w:cs="Arial"/>
            <w:sz w:val="24"/>
            <w:szCs w:val="24"/>
            <w:lang w:val="fr-FR" w:eastAsia="fr-FR"/>
          </w:rPr>
          <w:t xml:space="preserve"> bien utiliser son masque</w:t>
        </w:r>
      </w:hyperlink>
      <w:r w:rsidR="00626DD8" w:rsidRPr="002C4BE5">
        <w:rPr>
          <w:rFonts w:ascii="Arial" w:hAnsi="Arial" w:cs="Arial"/>
          <w:color w:val="0070C0"/>
          <w:sz w:val="24"/>
          <w:szCs w:val="24"/>
          <w:lang w:val="fr-FR"/>
        </w:rPr>
        <w:t>.</w:t>
      </w:r>
      <w:r w:rsidR="0015132D" w:rsidRPr="002C4BE5">
        <w:rPr>
          <w:rFonts w:ascii="Arial" w:hAnsi="Arial" w:cs="Arial"/>
          <w:sz w:val="24"/>
          <w:szCs w:val="24"/>
          <w:lang w:val="fr-FR"/>
        </w:rPr>
        <w:t xml:space="preserve"> </w:t>
      </w:r>
      <w:r w:rsidR="00626DD8" w:rsidRPr="002C4BE5">
        <w:rPr>
          <w:rFonts w:ascii="Arial" w:eastAsia="Times New Roman" w:hAnsi="Arial" w:cs="Arial"/>
          <w:sz w:val="24"/>
          <w:szCs w:val="24"/>
          <w:lang w:val="fr-FR" w:eastAsia="fr-FR"/>
        </w:rPr>
        <w:t>Attention, il faut rester à la maison quand on se sent malade, le masque diminue le risque de transmettre ses microbes, mais ne l’élimine pas. Le masque rajoute une barrière physique mais ne doit pas faire oublier de respecter les gestes barrière.</w:t>
      </w:r>
    </w:p>
    <w:p w14:paraId="5EED6F9F" w14:textId="03BE324A" w:rsidR="005A7647" w:rsidRPr="002C4BE5" w:rsidRDefault="005A7647" w:rsidP="002C4BE5">
      <w:pPr>
        <w:spacing w:before="240" w:line="276" w:lineRule="auto"/>
        <w:rPr>
          <w:rFonts w:ascii="Arial" w:hAnsi="Arial" w:cs="Arial"/>
          <w:sz w:val="24"/>
          <w:szCs w:val="24"/>
          <w:lang w:val="fr-FR"/>
        </w:rPr>
      </w:pPr>
      <w:r w:rsidRPr="002C4BE5">
        <w:rPr>
          <w:rFonts w:ascii="Arial" w:hAnsi="Arial" w:cs="Arial"/>
          <w:b/>
          <w:bCs/>
          <w:sz w:val="24"/>
          <w:szCs w:val="24"/>
          <w:lang w:val="fr-FR"/>
        </w:rPr>
        <w:t>Distanciation physique</w:t>
      </w:r>
      <w:r w:rsidRPr="002C4BE5">
        <w:rPr>
          <w:rFonts w:ascii="Arial" w:hAnsi="Arial" w:cs="Arial"/>
          <w:sz w:val="24"/>
          <w:szCs w:val="24"/>
          <w:lang w:val="fr-FR"/>
        </w:rPr>
        <w:t xml:space="preserve"> : respecter la distance minimum </w:t>
      </w:r>
      <w:r w:rsidR="00007156" w:rsidRPr="002C4BE5">
        <w:rPr>
          <w:rFonts w:ascii="Arial" w:hAnsi="Arial" w:cs="Arial"/>
          <w:sz w:val="24"/>
          <w:szCs w:val="24"/>
          <w:lang w:val="fr-FR"/>
        </w:rPr>
        <w:t xml:space="preserve">de 2 </w:t>
      </w:r>
      <w:r w:rsidRPr="002C4BE5">
        <w:rPr>
          <w:rFonts w:ascii="Arial" w:hAnsi="Arial" w:cs="Arial"/>
          <w:sz w:val="24"/>
          <w:szCs w:val="24"/>
          <w:lang w:val="fr-FR"/>
        </w:rPr>
        <w:t>mètre</w:t>
      </w:r>
      <w:r w:rsidR="00007156" w:rsidRPr="002C4BE5">
        <w:rPr>
          <w:rFonts w:ascii="Arial" w:hAnsi="Arial" w:cs="Arial"/>
          <w:sz w:val="24"/>
          <w:szCs w:val="24"/>
          <w:lang w:val="fr-FR"/>
        </w:rPr>
        <w:t>s</w:t>
      </w:r>
      <w:r w:rsidRPr="002C4BE5">
        <w:rPr>
          <w:rFonts w:ascii="Arial" w:hAnsi="Arial" w:cs="Arial"/>
          <w:sz w:val="24"/>
          <w:szCs w:val="24"/>
          <w:lang w:val="fr-FR"/>
        </w:rPr>
        <w:t xml:space="preserve"> entre chaque personne</w:t>
      </w:r>
      <w:r w:rsidR="00DD27AD" w:rsidRPr="002C4BE5">
        <w:rPr>
          <w:rFonts w:ascii="Arial" w:hAnsi="Arial" w:cs="Arial"/>
          <w:sz w:val="24"/>
          <w:szCs w:val="24"/>
          <w:lang w:val="fr-FR"/>
        </w:rPr>
        <w:t>,</w:t>
      </w:r>
      <w:r w:rsidRPr="002C4BE5">
        <w:rPr>
          <w:rFonts w:ascii="Arial" w:hAnsi="Arial" w:cs="Arial"/>
          <w:sz w:val="24"/>
          <w:szCs w:val="24"/>
          <w:lang w:val="fr-FR"/>
        </w:rPr>
        <w:t xml:space="preserve"> donc se saluer sans se serrer la main, éviter les embrassades</w:t>
      </w:r>
      <w:r w:rsidR="00E415EF" w:rsidRPr="002C4BE5">
        <w:rPr>
          <w:rFonts w:ascii="Arial" w:hAnsi="Arial" w:cs="Arial"/>
          <w:sz w:val="24"/>
          <w:szCs w:val="24"/>
          <w:lang w:val="fr-FR"/>
        </w:rPr>
        <w:t>,</w:t>
      </w:r>
      <w:r w:rsidR="00A8199F" w:rsidRPr="002C4BE5">
        <w:rPr>
          <w:rFonts w:ascii="Arial" w:hAnsi="Arial" w:cs="Arial"/>
          <w:sz w:val="24"/>
          <w:szCs w:val="24"/>
          <w:lang w:val="fr-FR"/>
        </w:rPr>
        <w:t xml:space="preserve"> respecter les consignes de l’établissement scolaire</w:t>
      </w:r>
      <w:r w:rsidR="00BD57E3" w:rsidRPr="002C4BE5">
        <w:rPr>
          <w:rFonts w:ascii="Arial" w:hAnsi="Arial" w:cs="Arial"/>
          <w:sz w:val="24"/>
          <w:szCs w:val="24"/>
          <w:lang w:val="fr-FR"/>
        </w:rPr>
        <w:t>.</w:t>
      </w:r>
      <w:r w:rsidR="00A8199F" w:rsidRPr="002C4BE5">
        <w:rPr>
          <w:rFonts w:ascii="Arial" w:hAnsi="Arial" w:cs="Arial"/>
          <w:sz w:val="24"/>
          <w:szCs w:val="24"/>
          <w:lang w:val="fr-FR"/>
        </w:rPr>
        <w:t xml:space="preserve"> </w:t>
      </w:r>
    </w:p>
    <w:p w14:paraId="514567B2" w14:textId="278EA5B7" w:rsidR="00626DD8" w:rsidRPr="002C4BE5" w:rsidRDefault="00C74C93" w:rsidP="002C4BE5">
      <w:pPr>
        <w:spacing w:before="240" w:line="276" w:lineRule="auto"/>
        <w:rPr>
          <w:rFonts w:ascii="Arial" w:hAnsi="Arial" w:cs="Arial"/>
          <w:sz w:val="24"/>
          <w:szCs w:val="24"/>
          <w:lang w:val="fr-FR"/>
        </w:rPr>
      </w:pPr>
      <w:r w:rsidRPr="002C4BE5">
        <w:rPr>
          <w:rFonts w:ascii="Arial" w:hAnsi="Arial" w:cs="Arial"/>
          <w:b/>
          <w:sz w:val="24"/>
          <w:szCs w:val="24"/>
          <w:lang w:val="fr-FR"/>
        </w:rPr>
        <w:t>Confinement </w:t>
      </w:r>
      <w:r w:rsidRPr="002C4BE5">
        <w:rPr>
          <w:rFonts w:ascii="Arial" w:hAnsi="Arial" w:cs="Arial"/>
          <w:sz w:val="24"/>
          <w:szCs w:val="24"/>
          <w:lang w:val="fr-FR"/>
        </w:rPr>
        <w:t xml:space="preserve">: </w:t>
      </w:r>
      <w:r w:rsidR="005A7647" w:rsidRPr="002C4BE5">
        <w:rPr>
          <w:rFonts w:ascii="Arial" w:hAnsi="Arial" w:cs="Arial"/>
          <w:sz w:val="24"/>
          <w:szCs w:val="24"/>
          <w:lang w:val="fr-FR"/>
        </w:rPr>
        <w:t xml:space="preserve">En </w:t>
      </w:r>
      <w:r w:rsidR="00E43D39" w:rsidRPr="002C4BE5">
        <w:rPr>
          <w:rFonts w:ascii="Arial" w:hAnsi="Arial" w:cs="Arial"/>
          <w:sz w:val="24"/>
          <w:szCs w:val="24"/>
          <w:lang w:val="fr-FR"/>
        </w:rPr>
        <w:t xml:space="preserve">France, comme dans de nombreux pays, des </w:t>
      </w:r>
      <w:r w:rsidR="002C4BE5" w:rsidRPr="002C4BE5">
        <w:rPr>
          <w:rFonts w:ascii="Arial" w:hAnsi="Arial" w:cs="Arial"/>
          <w:sz w:val="24"/>
          <w:szCs w:val="24"/>
          <w:lang w:val="fr-FR"/>
        </w:rPr>
        <w:t>précautions ont</w:t>
      </w:r>
      <w:r w:rsidR="00B96C67" w:rsidRPr="002C4BE5">
        <w:rPr>
          <w:rFonts w:ascii="Arial" w:hAnsi="Arial" w:cs="Arial"/>
          <w:sz w:val="24"/>
          <w:szCs w:val="24"/>
          <w:lang w:val="fr-FR"/>
        </w:rPr>
        <w:t xml:space="preserve"> été mises en place </w:t>
      </w:r>
      <w:r w:rsidR="00E43D39" w:rsidRPr="002C4BE5">
        <w:rPr>
          <w:rFonts w:ascii="Arial" w:hAnsi="Arial" w:cs="Arial"/>
          <w:sz w:val="24"/>
          <w:szCs w:val="24"/>
          <w:lang w:val="fr-FR"/>
        </w:rPr>
        <w:t>pour limit</w:t>
      </w:r>
      <w:r w:rsidRPr="002C4BE5">
        <w:rPr>
          <w:rFonts w:ascii="Arial" w:hAnsi="Arial" w:cs="Arial"/>
          <w:sz w:val="24"/>
          <w:szCs w:val="24"/>
          <w:lang w:val="fr-FR"/>
        </w:rPr>
        <w:t>er</w:t>
      </w:r>
      <w:r w:rsidR="00E43D39" w:rsidRPr="002C4BE5">
        <w:rPr>
          <w:rFonts w:ascii="Arial" w:hAnsi="Arial" w:cs="Arial"/>
          <w:sz w:val="24"/>
          <w:szCs w:val="24"/>
          <w:lang w:val="fr-FR"/>
        </w:rPr>
        <w:t xml:space="preserve"> les contacts entre les personnes et ainsi prévenir ces infections : </w:t>
      </w:r>
      <w:r w:rsidR="00B43A21" w:rsidRPr="002C4BE5">
        <w:rPr>
          <w:rFonts w:ascii="Arial" w:hAnsi="Arial" w:cs="Arial"/>
          <w:sz w:val="24"/>
          <w:szCs w:val="24"/>
          <w:lang w:val="fr-FR"/>
        </w:rPr>
        <w:t xml:space="preserve">à plusieurs reprises </w:t>
      </w:r>
      <w:r w:rsidR="005A7647" w:rsidRPr="002C4BE5">
        <w:rPr>
          <w:rFonts w:ascii="Arial" w:hAnsi="Arial" w:cs="Arial"/>
          <w:sz w:val="24"/>
          <w:szCs w:val="24"/>
          <w:lang w:val="fr-FR"/>
        </w:rPr>
        <w:t>la population est restée en confinement</w:t>
      </w:r>
      <w:r w:rsidR="001548EB" w:rsidRPr="002C4BE5">
        <w:rPr>
          <w:rFonts w:ascii="Arial" w:hAnsi="Arial" w:cs="Arial"/>
          <w:sz w:val="24"/>
          <w:szCs w:val="24"/>
          <w:lang w:val="fr-FR"/>
        </w:rPr>
        <w:t xml:space="preserve"> et </w:t>
      </w:r>
      <w:r w:rsidR="00031BCB" w:rsidRPr="002C4BE5">
        <w:rPr>
          <w:rFonts w:ascii="Arial" w:hAnsi="Arial" w:cs="Arial"/>
          <w:sz w:val="24"/>
          <w:szCs w:val="24"/>
          <w:lang w:val="fr-FR"/>
        </w:rPr>
        <w:t>des couvre-feux</w:t>
      </w:r>
      <w:r w:rsidR="00FB7506" w:rsidRPr="002C4BE5">
        <w:rPr>
          <w:rFonts w:ascii="Arial" w:hAnsi="Arial" w:cs="Arial"/>
          <w:sz w:val="24"/>
          <w:szCs w:val="24"/>
          <w:lang w:val="fr-FR"/>
        </w:rPr>
        <w:t xml:space="preserve"> ont été </w:t>
      </w:r>
      <w:r w:rsidR="00126E0B" w:rsidRPr="002C4BE5">
        <w:rPr>
          <w:rFonts w:ascii="Arial" w:hAnsi="Arial" w:cs="Arial"/>
          <w:sz w:val="24"/>
          <w:szCs w:val="24"/>
          <w:lang w:val="fr-FR"/>
        </w:rPr>
        <w:t>établis</w:t>
      </w:r>
      <w:r w:rsidR="005A7647" w:rsidRPr="002C4BE5">
        <w:rPr>
          <w:rFonts w:ascii="Arial" w:hAnsi="Arial" w:cs="Arial"/>
          <w:sz w:val="24"/>
          <w:szCs w:val="24"/>
          <w:lang w:val="fr-FR"/>
        </w:rPr>
        <w:t xml:space="preserve"> pour ralentir la transmission du virus en réduisant au maximum les contacts entre les personnes.</w:t>
      </w:r>
      <w:r w:rsidR="00E43D39" w:rsidRPr="002C4BE5">
        <w:rPr>
          <w:rFonts w:ascii="Arial" w:hAnsi="Arial" w:cs="Arial"/>
          <w:sz w:val="24"/>
          <w:szCs w:val="24"/>
          <w:lang w:val="fr-FR"/>
        </w:rPr>
        <w:t xml:space="preserve"> </w:t>
      </w:r>
      <w:r w:rsidR="0019021B" w:rsidRPr="002C4BE5">
        <w:rPr>
          <w:rFonts w:ascii="Arial" w:hAnsi="Arial" w:cs="Arial"/>
          <w:sz w:val="24"/>
          <w:szCs w:val="24"/>
          <w:lang w:val="fr-FR"/>
        </w:rPr>
        <w:t xml:space="preserve">Selon les périodes (confinement plus ou moins strict) </w:t>
      </w:r>
      <w:r w:rsidR="00E43D39" w:rsidRPr="002C4BE5">
        <w:rPr>
          <w:rFonts w:ascii="Arial" w:hAnsi="Arial" w:cs="Arial"/>
          <w:sz w:val="24"/>
          <w:szCs w:val="24"/>
          <w:lang w:val="fr-FR"/>
        </w:rPr>
        <w:t xml:space="preserve">les écoles ont été fermées, de même que tous les lieux de rassemblement, restaurants, cafés, stades, cinémas, théâtres, magasins (sauf pour l’alimentation et les pharmacies). On a ainsi évité que trop de personnes se contaminent </w:t>
      </w:r>
      <w:r w:rsidR="007D3F1D" w:rsidRPr="002C4BE5">
        <w:rPr>
          <w:rFonts w:ascii="Arial" w:hAnsi="Arial" w:cs="Arial"/>
          <w:sz w:val="24"/>
          <w:szCs w:val="24"/>
          <w:lang w:val="fr-FR"/>
        </w:rPr>
        <w:t xml:space="preserve">en même temps </w:t>
      </w:r>
      <w:r w:rsidR="00E43D39" w:rsidRPr="002C4BE5">
        <w:rPr>
          <w:rFonts w:ascii="Arial" w:hAnsi="Arial" w:cs="Arial"/>
          <w:sz w:val="24"/>
          <w:szCs w:val="24"/>
          <w:lang w:val="fr-FR"/>
        </w:rPr>
        <w:t xml:space="preserve">et que les hôpitaux soient surchargés de malades. Cela </w:t>
      </w:r>
      <w:r w:rsidRPr="002C4BE5">
        <w:rPr>
          <w:rFonts w:ascii="Arial" w:hAnsi="Arial" w:cs="Arial"/>
          <w:sz w:val="24"/>
          <w:szCs w:val="24"/>
          <w:lang w:val="fr-FR"/>
        </w:rPr>
        <w:t xml:space="preserve">a </w:t>
      </w:r>
      <w:r w:rsidR="00E43D39" w:rsidRPr="002C4BE5">
        <w:rPr>
          <w:rFonts w:ascii="Arial" w:hAnsi="Arial" w:cs="Arial"/>
          <w:sz w:val="24"/>
          <w:szCs w:val="24"/>
          <w:lang w:val="fr-FR"/>
        </w:rPr>
        <w:t>aussi permis aux chercheurs d’avancer sur les vaccins et les traitements. Ces mesures ont</w:t>
      </w:r>
      <w:r w:rsidR="005A7647" w:rsidRPr="002C4BE5">
        <w:rPr>
          <w:rFonts w:ascii="Arial" w:hAnsi="Arial" w:cs="Arial"/>
          <w:sz w:val="24"/>
          <w:szCs w:val="24"/>
          <w:lang w:val="fr-FR"/>
        </w:rPr>
        <w:t xml:space="preserve"> permis de réduire l’épidémie et de réouvrir les écoles.</w:t>
      </w:r>
    </w:p>
    <w:p w14:paraId="788A48FA" w14:textId="6E7518B2" w:rsidR="0015132D" w:rsidRPr="002C4BE5" w:rsidRDefault="00626DD8" w:rsidP="002C4BE5">
      <w:pPr>
        <w:spacing w:line="276" w:lineRule="auto"/>
        <w:rPr>
          <w:rFonts w:ascii="Arial" w:hAnsi="Arial" w:cs="Arial"/>
          <w:sz w:val="24"/>
          <w:szCs w:val="24"/>
          <w:lang w:val="fr-FR"/>
        </w:rPr>
      </w:pPr>
      <w:r w:rsidRPr="002C4BE5">
        <w:rPr>
          <w:rFonts w:ascii="Arial" w:hAnsi="Arial" w:cs="Arial"/>
          <w:sz w:val="24"/>
          <w:szCs w:val="24"/>
          <w:lang w:val="fr-FR"/>
        </w:rPr>
        <w:t>De plus</w:t>
      </w:r>
      <w:r w:rsidR="00F13C6C" w:rsidRPr="002C4BE5">
        <w:rPr>
          <w:rFonts w:ascii="Arial" w:hAnsi="Arial" w:cs="Arial"/>
          <w:sz w:val="24"/>
          <w:szCs w:val="24"/>
          <w:lang w:val="fr-FR"/>
        </w:rPr>
        <w:t>,</w:t>
      </w:r>
      <w:r w:rsidRPr="002C4BE5">
        <w:rPr>
          <w:rFonts w:ascii="Arial" w:hAnsi="Arial" w:cs="Arial"/>
          <w:sz w:val="24"/>
          <w:szCs w:val="24"/>
          <w:lang w:val="fr-FR"/>
        </w:rPr>
        <w:t xml:space="preserve"> il y a eu dans la plupart des pays une fermeture des frontières pour limiter la circulation des personnes ainsi qu’une</w:t>
      </w:r>
      <w:r w:rsidR="00E6272B" w:rsidRPr="002C4BE5">
        <w:rPr>
          <w:rFonts w:ascii="Arial" w:hAnsi="Arial" w:cs="Arial"/>
          <w:sz w:val="24"/>
          <w:szCs w:val="24"/>
          <w:lang w:val="fr-FR"/>
        </w:rPr>
        <w:t xml:space="preserve"> </w:t>
      </w:r>
      <w:r w:rsidR="00C74C93" w:rsidRPr="002C4BE5">
        <w:rPr>
          <w:rFonts w:ascii="Arial" w:hAnsi="Arial" w:cs="Arial"/>
          <w:sz w:val="24"/>
          <w:szCs w:val="24"/>
          <w:lang w:val="fr-FR"/>
        </w:rPr>
        <w:t>i</w:t>
      </w:r>
      <w:r w:rsidRPr="002C4BE5">
        <w:rPr>
          <w:rFonts w:ascii="Arial" w:hAnsi="Arial" w:cs="Arial"/>
          <w:sz w:val="24"/>
          <w:szCs w:val="24"/>
          <w:lang w:val="fr-FR"/>
        </w:rPr>
        <w:t>nterruption du trafic aérien, ferroviaire et maritime pour limiter les déplacements et éviter les contaminations</w:t>
      </w:r>
      <w:r w:rsidR="00E72204" w:rsidRPr="002C4BE5">
        <w:rPr>
          <w:rFonts w:ascii="Arial" w:hAnsi="Arial" w:cs="Arial"/>
          <w:sz w:val="24"/>
          <w:szCs w:val="24"/>
          <w:lang w:val="fr-FR"/>
        </w:rPr>
        <w:t>,</w:t>
      </w:r>
      <w:r w:rsidR="0091271B" w:rsidRPr="002C4BE5">
        <w:rPr>
          <w:rFonts w:ascii="Arial" w:hAnsi="Arial" w:cs="Arial"/>
          <w:sz w:val="24"/>
          <w:szCs w:val="24"/>
          <w:lang w:val="fr-FR"/>
        </w:rPr>
        <w:t xml:space="preserve"> suivi de restrictions de voyage avec des contrôles de test et/ou de vaccination</w:t>
      </w:r>
      <w:r w:rsidRPr="002C4BE5">
        <w:rPr>
          <w:rFonts w:ascii="Arial" w:hAnsi="Arial" w:cs="Arial"/>
          <w:sz w:val="24"/>
          <w:szCs w:val="24"/>
          <w:lang w:val="fr-FR"/>
        </w:rPr>
        <w:t xml:space="preserve">. </w:t>
      </w:r>
    </w:p>
    <w:p w14:paraId="08532C51" w14:textId="044FC7FA" w:rsidR="00624509" w:rsidRPr="002C4BE5" w:rsidRDefault="0015132D" w:rsidP="002C4BE5">
      <w:pPr>
        <w:spacing w:line="276" w:lineRule="auto"/>
        <w:rPr>
          <w:rFonts w:ascii="Arial" w:hAnsi="Arial" w:cs="Arial"/>
          <w:sz w:val="24"/>
          <w:szCs w:val="24"/>
          <w:lang w:val="fr-FR"/>
        </w:rPr>
      </w:pPr>
      <w:r w:rsidRPr="002C4BE5">
        <w:rPr>
          <w:rFonts w:ascii="Arial" w:hAnsi="Arial" w:cs="Arial"/>
          <w:sz w:val="24"/>
          <w:szCs w:val="24"/>
          <w:lang w:val="fr-FR"/>
        </w:rPr>
        <w:t xml:space="preserve">La levée </w:t>
      </w:r>
      <w:r w:rsidR="007222BD" w:rsidRPr="002C4BE5">
        <w:rPr>
          <w:rFonts w:ascii="Arial" w:hAnsi="Arial" w:cs="Arial"/>
          <w:sz w:val="24"/>
          <w:szCs w:val="24"/>
          <w:lang w:val="fr-FR"/>
        </w:rPr>
        <w:t>de ces mesures</w:t>
      </w:r>
      <w:r w:rsidRPr="002C4BE5">
        <w:rPr>
          <w:rFonts w:ascii="Arial" w:hAnsi="Arial" w:cs="Arial"/>
          <w:sz w:val="24"/>
          <w:szCs w:val="24"/>
          <w:lang w:val="fr-FR"/>
        </w:rPr>
        <w:t xml:space="preserve"> s’est accompagnée de recommandations</w:t>
      </w:r>
      <w:r w:rsidR="002C535C" w:rsidRPr="002C4BE5">
        <w:rPr>
          <w:rFonts w:ascii="Arial" w:hAnsi="Arial" w:cs="Arial"/>
          <w:sz w:val="24"/>
          <w:szCs w:val="24"/>
          <w:lang w:val="fr-FR"/>
        </w:rPr>
        <w:t>, en particulier de continuer à respecter les gestes barrières et la distanciation physique.</w:t>
      </w:r>
    </w:p>
    <w:p w14:paraId="341A9177" w14:textId="77777777" w:rsidR="0006033E" w:rsidRPr="002C4BE5" w:rsidRDefault="0006033E" w:rsidP="002C4BE5">
      <w:pPr>
        <w:spacing w:line="276" w:lineRule="auto"/>
        <w:jc w:val="both"/>
        <w:rPr>
          <w:rFonts w:ascii="Arial" w:hAnsi="Arial" w:cs="Arial"/>
          <w:sz w:val="24"/>
          <w:szCs w:val="24"/>
          <w:lang w:val="fr-FR"/>
        </w:rPr>
      </w:pPr>
    </w:p>
    <w:p w14:paraId="4960338D" w14:textId="0B09CDA9" w:rsidR="00624509" w:rsidRPr="002C4BE5" w:rsidRDefault="00624509" w:rsidP="002C4BE5">
      <w:pPr>
        <w:pStyle w:val="Titre2"/>
        <w:spacing w:line="276" w:lineRule="auto"/>
        <w:jc w:val="left"/>
        <w:rPr>
          <w:rFonts w:ascii="Arial" w:hAnsi="Arial" w:cs="Arial"/>
        </w:rPr>
      </w:pPr>
      <w:r w:rsidRPr="002C4BE5">
        <w:rPr>
          <w:rFonts w:ascii="Arial" w:hAnsi="Arial" w:cs="Arial"/>
        </w:rPr>
        <w:t>Quand faut</w:t>
      </w:r>
      <w:r w:rsidR="00E6272B" w:rsidRPr="002C4BE5">
        <w:rPr>
          <w:rFonts w:ascii="Arial" w:hAnsi="Arial" w:cs="Arial"/>
        </w:rPr>
        <w:t>-</w:t>
      </w:r>
      <w:r w:rsidRPr="002C4BE5">
        <w:rPr>
          <w:rFonts w:ascii="Arial" w:hAnsi="Arial" w:cs="Arial"/>
        </w:rPr>
        <w:t>il se laver les mains ?</w:t>
      </w:r>
    </w:p>
    <w:p w14:paraId="2D02E7C1" w14:textId="7CFA8470" w:rsidR="00043D42" w:rsidRPr="002C4BE5" w:rsidRDefault="00511265" w:rsidP="002C4BE5">
      <w:pPr>
        <w:spacing w:line="276" w:lineRule="auto"/>
        <w:jc w:val="both"/>
        <w:rPr>
          <w:rFonts w:ascii="Arial" w:hAnsi="Arial" w:cs="Arial"/>
          <w:sz w:val="24"/>
          <w:szCs w:val="24"/>
          <w:lang w:val="fr-FR"/>
        </w:rPr>
      </w:pPr>
      <w:r w:rsidRPr="002C4BE5">
        <w:rPr>
          <w:rFonts w:ascii="Arial" w:hAnsi="Arial" w:cs="Arial"/>
          <w:sz w:val="24"/>
          <w:szCs w:val="24"/>
          <w:lang w:val="fr-FR"/>
        </w:rPr>
        <w:t>A</w:t>
      </w:r>
      <w:r w:rsidR="00624509" w:rsidRPr="002C4BE5">
        <w:rPr>
          <w:rFonts w:ascii="Arial" w:hAnsi="Arial" w:cs="Arial"/>
          <w:sz w:val="24"/>
          <w:szCs w:val="24"/>
          <w:lang w:val="fr-FR"/>
        </w:rPr>
        <w:t xml:space="preserve">près être allé aux toilettes, </w:t>
      </w:r>
      <w:r w:rsidRPr="002C4BE5">
        <w:rPr>
          <w:rFonts w:ascii="Arial" w:hAnsi="Arial" w:cs="Arial"/>
          <w:sz w:val="24"/>
          <w:szCs w:val="24"/>
          <w:lang w:val="fr-FR"/>
        </w:rPr>
        <w:t xml:space="preserve">avant de préparer un repas, </w:t>
      </w:r>
      <w:r w:rsidR="00624509" w:rsidRPr="002C4BE5">
        <w:rPr>
          <w:rFonts w:ascii="Arial" w:hAnsi="Arial" w:cs="Arial"/>
          <w:sz w:val="24"/>
          <w:szCs w:val="24"/>
          <w:lang w:val="fr-FR"/>
        </w:rPr>
        <w:t xml:space="preserve">avant </w:t>
      </w:r>
      <w:r w:rsidRPr="002C4BE5">
        <w:rPr>
          <w:rFonts w:ascii="Arial" w:hAnsi="Arial" w:cs="Arial"/>
          <w:sz w:val="24"/>
          <w:szCs w:val="24"/>
          <w:lang w:val="fr-FR"/>
        </w:rPr>
        <w:t>de manger</w:t>
      </w:r>
      <w:r w:rsidR="00624509" w:rsidRPr="002C4BE5">
        <w:rPr>
          <w:rFonts w:ascii="Arial" w:hAnsi="Arial" w:cs="Arial"/>
          <w:sz w:val="24"/>
          <w:szCs w:val="24"/>
          <w:lang w:val="fr-FR"/>
        </w:rPr>
        <w:t>, après avoir touss</w:t>
      </w:r>
      <w:r w:rsidRPr="002C4BE5">
        <w:rPr>
          <w:rFonts w:ascii="Arial" w:hAnsi="Arial" w:cs="Arial"/>
          <w:sz w:val="24"/>
          <w:szCs w:val="24"/>
          <w:lang w:val="fr-FR"/>
        </w:rPr>
        <w:t>é/</w:t>
      </w:r>
      <w:r w:rsidR="00624509" w:rsidRPr="002C4BE5">
        <w:rPr>
          <w:rFonts w:ascii="Arial" w:hAnsi="Arial" w:cs="Arial"/>
          <w:sz w:val="24"/>
          <w:szCs w:val="24"/>
          <w:lang w:val="fr-FR"/>
        </w:rPr>
        <w:t>éternué</w:t>
      </w:r>
      <w:r w:rsidRPr="002C4BE5">
        <w:rPr>
          <w:rFonts w:ascii="Arial" w:hAnsi="Arial" w:cs="Arial"/>
          <w:sz w:val="24"/>
          <w:szCs w:val="24"/>
          <w:lang w:val="fr-FR"/>
        </w:rPr>
        <w:t xml:space="preserve"> ou s’être mouché</w:t>
      </w:r>
      <w:r w:rsidR="00624509" w:rsidRPr="002C4BE5">
        <w:rPr>
          <w:rFonts w:ascii="Arial" w:hAnsi="Arial" w:cs="Arial"/>
          <w:sz w:val="24"/>
          <w:szCs w:val="24"/>
          <w:lang w:val="fr-FR"/>
        </w:rPr>
        <w:t>, après avoir pris des transports en commun, après avoir fait des courses, en rentrant à la maison, avant de mettre un masque ou de l’enlever</w:t>
      </w:r>
      <w:r w:rsidR="000B4886" w:rsidRPr="002C4BE5">
        <w:rPr>
          <w:rFonts w:ascii="Arial" w:hAnsi="Arial" w:cs="Arial"/>
          <w:sz w:val="24"/>
          <w:szCs w:val="24"/>
          <w:lang w:val="fr-FR"/>
        </w:rPr>
        <w:t xml:space="preserve"> et après l’avoir enlevé ou manipulé.</w:t>
      </w:r>
    </w:p>
    <w:p w14:paraId="40ECDD15" w14:textId="4F89FB49" w:rsidR="003C0A4B" w:rsidRPr="002C4BE5" w:rsidRDefault="003C0A4B" w:rsidP="002C4BE5">
      <w:pPr>
        <w:spacing w:line="276" w:lineRule="auto"/>
        <w:jc w:val="both"/>
        <w:rPr>
          <w:rFonts w:ascii="Arial" w:hAnsi="Arial" w:cs="Arial"/>
          <w:sz w:val="24"/>
          <w:szCs w:val="24"/>
          <w:lang w:val="fr-FR"/>
        </w:rPr>
      </w:pPr>
      <w:r w:rsidRPr="002C4BE5">
        <w:rPr>
          <w:rFonts w:ascii="Arial" w:hAnsi="Arial" w:cs="Arial"/>
          <w:sz w:val="24"/>
          <w:szCs w:val="24"/>
          <w:lang w:val="fr-FR"/>
        </w:rPr>
        <w:br w:type="page"/>
      </w:r>
    </w:p>
    <w:p w14:paraId="7280FCC2" w14:textId="3B8B2BF5" w:rsidR="00624509" w:rsidRPr="002C4BE5" w:rsidRDefault="002C4BE5" w:rsidP="002C4BE5">
      <w:pPr>
        <w:pStyle w:val="Titre2"/>
        <w:spacing w:line="276" w:lineRule="auto"/>
        <w:jc w:val="left"/>
        <w:rPr>
          <w:rFonts w:ascii="Arial" w:hAnsi="Arial" w:cs="Arial"/>
        </w:rPr>
      </w:pPr>
      <w:r>
        <w:rPr>
          <w:rFonts w:ascii="Arial" w:hAnsi="Arial" w:cs="Arial"/>
          <w:noProof/>
        </w:rPr>
        <w:lastRenderedPageBreak/>
        <w:drawing>
          <wp:anchor distT="0" distB="0" distL="114300" distR="114300" simplePos="0" relativeHeight="251662336" behindDoc="0" locked="0" layoutInCell="1" allowOverlap="1" wp14:anchorId="320256B1" wp14:editId="584E82A6">
            <wp:simplePos x="0" y="0"/>
            <wp:positionH relativeFrom="column">
              <wp:posOffset>6156655</wp:posOffset>
            </wp:positionH>
            <wp:positionV relativeFrom="paragraph">
              <wp:posOffset>-401955</wp:posOffset>
            </wp:positionV>
            <wp:extent cx="720000" cy="724934"/>
            <wp:effectExtent l="0" t="0" r="4445"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0000" cy="724934"/>
                    </a:xfrm>
                    <a:prstGeom prst="rect">
                      <a:avLst/>
                    </a:prstGeom>
                    <a:noFill/>
                  </pic:spPr>
                </pic:pic>
              </a:graphicData>
            </a:graphic>
            <wp14:sizeRelH relativeFrom="margin">
              <wp14:pctWidth>0</wp14:pctWidth>
            </wp14:sizeRelH>
            <wp14:sizeRelV relativeFrom="margin">
              <wp14:pctHeight>0</wp14:pctHeight>
            </wp14:sizeRelV>
          </wp:anchor>
        </w:drawing>
      </w:r>
      <w:r w:rsidRPr="003E1214">
        <w:rPr>
          <w:noProof/>
          <w:color w:val="auto"/>
          <w:sz w:val="24"/>
          <w:szCs w:val="24"/>
        </w:rPr>
        <mc:AlternateContent>
          <mc:Choice Requires="wps">
            <w:drawing>
              <wp:anchor distT="0" distB="0" distL="114300" distR="114300" simplePos="0" relativeHeight="251660288" behindDoc="0" locked="0" layoutInCell="1" allowOverlap="1" wp14:anchorId="70AE0A62" wp14:editId="209B3A0B">
                <wp:simplePos x="0" y="0"/>
                <wp:positionH relativeFrom="margin">
                  <wp:posOffset>-117043</wp:posOffset>
                </wp:positionH>
                <wp:positionV relativeFrom="paragraph">
                  <wp:posOffset>-185776</wp:posOffset>
                </wp:positionV>
                <wp:extent cx="6962775" cy="9867900"/>
                <wp:effectExtent l="19050" t="19050" r="28575" b="19050"/>
                <wp:wrapNone/>
                <wp:docPr id="8" name="Rectangle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62775" cy="9867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DD0A07" id="Rectangle 8" o:spid="_x0000_s1026" style="position:absolute;margin-left:-9.2pt;margin-top:-14.65pt;width:548.25pt;height:777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" filled="f" strokecolor="#1f396c" strokeweight="2.25pt">
                <w10:wrap anchorx="margin"/>
              </v:rect>
            </w:pict>
          </mc:Fallback>
        </mc:AlternateContent>
      </w:r>
      <w:r w:rsidR="00624509" w:rsidRPr="002C4BE5">
        <w:rPr>
          <w:rFonts w:ascii="Arial" w:hAnsi="Arial" w:cs="Arial"/>
        </w:rPr>
        <w:t>Comment faut-il se laver les mains ?</w:t>
      </w:r>
    </w:p>
    <w:p w14:paraId="3D50F8A3" w14:textId="5C38D216" w:rsidR="00624509" w:rsidRPr="002C4BE5" w:rsidRDefault="00624509" w:rsidP="002C4BE5">
      <w:pPr>
        <w:spacing w:line="276" w:lineRule="auto"/>
        <w:rPr>
          <w:rFonts w:ascii="Arial" w:hAnsi="Arial" w:cs="Arial"/>
          <w:sz w:val="24"/>
          <w:szCs w:val="24"/>
          <w:lang w:val="fr-FR"/>
        </w:rPr>
      </w:pPr>
      <w:r w:rsidRPr="002C4BE5">
        <w:rPr>
          <w:rFonts w:ascii="Arial" w:hAnsi="Arial" w:cs="Arial"/>
          <w:sz w:val="24"/>
          <w:szCs w:val="24"/>
          <w:lang w:val="fr-FR"/>
        </w:rPr>
        <w:t>Utiliser de l’eau et du savon et se laver les mains pendant au moins 30 secondes. Pour visualiser l’intérêt d’utiliser du savon on peut utiliser l’expérience n° 3 : « De l’eau poivrée » sous l’onglet « science à domicile » sur les pages dédiées aux «</w:t>
      </w:r>
      <w:r w:rsidRPr="002C4BE5">
        <w:rPr>
          <w:rFonts w:ascii="Arial" w:eastAsia="Times New Roman" w:hAnsi="Arial" w:cs="Arial"/>
          <w:sz w:val="24"/>
          <w:szCs w:val="24"/>
          <w:lang w:val="fr-FR" w:eastAsia="fr-FR"/>
        </w:rPr>
        <w:t xml:space="preserve"> </w:t>
      </w:r>
      <w:hyperlink r:id="rId17" w:history="1">
        <w:r w:rsidRPr="002C4BE5">
          <w:rPr>
            <w:rStyle w:val="Lienhypertexte"/>
            <w:rFonts w:ascii="Arial" w:eastAsia="Times New Roman" w:hAnsi="Arial" w:cs="Arial"/>
            <w:sz w:val="24"/>
            <w:szCs w:val="24"/>
            <w:lang w:val="fr-FR" w:eastAsia="fr-FR"/>
          </w:rPr>
          <w:t>Elèves des Collèges </w:t>
        </w:r>
      </w:hyperlink>
      <w:r w:rsidRPr="002C4BE5">
        <w:rPr>
          <w:rFonts w:ascii="Arial" w:hAnsi="Arial" w:cs="Arial"/>
          <w:sz w:val="24"/>
          <w:szCs w:val="24"/>
          <w:lang w:val="fr-FR"/>
        </w:rPr>
        <w:t>». Vous pouvez également télécharger les</w:t>
      </w:r>
      <w:r w:rsidRPr="002C4BE5">
        <w:rPr>
          <w:rFonts w:ascii="Arial" w:eastAsia="Times New Roman" w:hAnsi="Arial" w:cs="Arial"/>
          <w:sz w:val="24"/>
          <w:szCs w:val="24"/>
          <w:lang w:val="fr-FR" w:eastAsia="fr-FR"/>
        </w:rPr>
        <w:t xml:space="preserve"> </w:t>
      </w:r>
      <w:hyperlink r:id="rId18" w:history="1">
        <w:r w:rsidRPr="002C4BE5">
          <w:rPr>
            <w:rStyle w:val="Lienhypertexte"/>
            <w:rFonts w:ascii="Arial" w:eastAsia="Times New Roman" w:hAnsi="Arial" w:cs="Arial"/>
            <w:sz w:val="24"/>
            <w:szCs w:val="24"/>
            <w:lang w:val="fr-FR" w:eastAsia="fr-FR"/>
          </w:rPr>
          <w:t>6 étapes du lavage des mains</w:t>
        </w:r>
      </w:hyperlink>
      <w:r w:rsidRPr="002C4BE5">
        <w:rPr>
          <w:rFonts w:ascii="Arial" w:eastAsia="Times New Roman" w:hAnsi="Arial" w:cs="Arial"/>
          <w:sz w:val="24"/>
          <w:szCs w:val="24"/>
          <w:lang w:val="fr-FR" w:eastAsia="fr-FR"/>
        </w:rPr>
        <w:t xml:space="preserve"> </w:t>
      </w:r>
      <w:r w:rsidRPr="002C4BE5">
        <w:rPr>
          <w:rFonts w:ascii="Arial" w:hAnsi="Arial" w:cs="Arial"/>
          <w:sz w:val="24"/>
          <w:szCs w:val="24"/>
          <w:lang w:val="fr-FR"/>
        </w:rPr>
        <w:t>sous format Word ou Ppt et projeter la</w:t>
      </w:r>
      <w:r w:rsidR="00C54C72" w:rsidRPr="002C4BE5">
        <w:rPr>
          <w:rFonts w:ascii="Arial" w:hAnsi="Arial" w:cs="Arial"/>
          <w:lang w:val="fr-FR"/>
        </w:rPr>
        <w:t xml:space="preserve"> </w:t>
      </w:r>
      <w:hyperlink r:id="rId19" w:history="1">
        <w:r w:rsidR="00BA681C" w:rsidRPr="002C4BE5">
          <w:rPr>
            <w:rStyle w:val="Lienhypertexte"/>
            <w:rFonts w:ascii="Arial" w:hAnsi="Arial" w:cs="Arial"/>
            <w:sz w:val="24"/>
            <w:szCs w:val="24"/>
            <w:lang w:val="fr-FR"/>
          </w:rPr>
          <w:t>vidéo lavage des mains</w:t>
        </w:r>
      </w:hyperlink>
      <w:r w:rsidRPr="002C4BE5">
        <w:rPr>
          <w:rFonts w:ascii="Arial" w:eastAsia="Times New Roman" w:hAnsi="Arial" w:cs="Arial"/>
          <w:sz w:val="24"/>
          <w:szCs w:val="24"/>
          <w:lang w:val="fr-FR" w:eastAsia="fr-FR"/>
        </w:rPr>
        <w:t xml:space="preserve">. </w:t>
      </w:r>
      <w:r w:rsidRPr="002C4BE5">
        <w:rPr>
          <w:rFonts w:ascii="Arial" w:hAnsi="Arial" w:cs="Arial"/>
          <w:sz w:val="24"/>
          <w:szCs w:val="24"/>
          <w:lang w:val="fr-FR"/>
        </w:rPr>
        <w:t>En absence d’eau et de savon, et sur des mains pas trop sales, du gel hydro alcoolique peut être utilisé. En effet, le gel hydro alcoolique permet la désinfection (détruire les germes) mais est inefficace sur des mains trop sales ou graisseuses, qui nécessitent un savonnage pour être nettoyées.</w:t>
      </w:r>
    </w:p>
    <w:p w14:paraId="461A0F08" w14:textId="77777777" w:rsidR="0006033E" w:rsidRPr="002C4BE5" w:rsidRDefault="0006033E" w:rsidP="002C4BE5">
      <w:pPr>
        <w:spacing w:line="276" w:lineRule="auto"/>
        <w:rPr>
          <w:rFonts w:ascii="Arial" w:hAnsi="Arial" w:cs="Arial"/>
          <w:sz w:val="24"/>
          <w:szCs w:val="24"/>
          <w:lang w:val="fr-FR"/>
        </w:rPr>
      </w:pPr>
    </w:p>
    <w:p w14:paraId="67AE71E2" w14:textId="26775ED2" w:rsidR="00B67EF0" w:rsidRPr="002C4BE5" w:rsidRDefault="00BD5673" w:rsidP="002C4BE5">
      <w:pPr>
        <w:pStyle w:val="Titre2"/>
        <w:spacing w:line="276" w:lineRule="auto"/>
        <w:jc w:val="left"/>
        <w:rPr>
          <w:rFonts w:ascii="Arial" w:hAnsi="Arial" w:cs="Arial"/>
        </w:rPr>
      </w:pPr>
      <w:r w:rsidRPr="002C4BE5">
        <w:rPr>
          <w:rFonts w:ascii="Arial" w:hAnsi="Arial" w:cs="Arial"/>
        </w:rPr>
        <w:t>Existe-t-il un traitement</w:t>
      </w:r>
      <w:r w:rsidR="0017418C">
        <w:rPr>
          <w:rFonts w:ascii="Arial" w:hAnsi="Arial" w:cs="Arial"/>
        </w:rPr>
        <w:t> </w:t>
      </w:r>
      <w:r w:rsidRPr="002C4BE5">
        <w:rPr>
          <w:rFonts w:ascii="Arial" w:hAnsi="Arial" w:cs="Arial"/>
        </w:rPr>
        <w:t>?</w:t>
      </w:r>
    </w:p>
    <w:p w14:paraId="2C2CD96E" w14:textId="49475B1A" w:rsidR="00672ACC" w:rsidRPr="002C4BE5" w:rsidRDefault="00263EEB" w:rsidP="002C4BE5">
      <w:pPr>
        <w:spacing w:after="0" w:line="276" w:lineRule="auto"/>
        <w:rPr>
          <w:rFonts w:ascii="Arial" w:hAnsi="Arial" w:cs="Arial"/>
          <w:sz w:val="24"/>
          <w:szCs w:val="24"/>
          <w:lang w:val="fr-FR"/>
        </w:rPr>
      </w:pPr>
      <w:r w:rsidRPr="002C4BE5">
        <w:rPr>
          <w:rFonts w:ascii="Arial" w:hAnsi="Arial" w:cs="Arial"/>
          <w:sz w:val="24"/>
          <w:szCs w:val="24"/>
          <w:lang w:val="fr-FR"/>
        </w:rPr>
        <w:t>A</w:t>
      </w:r>
      <w:r w:rsidR="00085C91" w:rsidRPr="002C4BE5">
        <w:rPr>
          <w:rFonts w:ascii="Arial" w:hAnsi="Arial" w:cs="Arial"/>
          <w:sz w:val="24"/>
          <w:szCs w:val="24"/>
          <w:lang w:val="fr-FR"/>
        </w:rPr>
        <w:t xml:space="preserve">ctuellement (janvier 2022) il existe peu de traitements </w:t>
      </w:r>
      <w:r w:rsidR="00672ACC" w:rsidRPr="002C4BE5">
        <w:rPr>
          <w:rFonts w:ascii="Arial" w:hAnsi="Arial" w:cs="Arial"/>
          <w:sz w:val="24"/>
          <w:szCs w:val="24"/>
          <w:lang w:val="fr-FR"/>
        </w:rPr>
        <w:t>et ils sont destinés aux personnes à risque de faire une forme grave</w:t>
      </w:r>
      <w:r w:rsidR="00460057" w:rsidRPr="002C4BE5">
        <w:rPr>
          <w:rFonts w:ascii="Arial" w:hAnsi="Arial" w:cs="Arial"/>
          <w:sz w:val="24"/>
          <w:szCs w:val="24"/>
          <w:lang w:val="fr-FR"/>
        </w:rPr>
        <w:t xml:space="preserve"> (leur efficacité peut diminuer en fonction des variants)</w:t>
      </w:r>
      <w:r w:rsidR="00672ACC" w:rsidRPr="002C4BE5">
        <w:rPr>
          <w:rFonts w:ascii="Arial" w:hAnsi="Arial" w:cs="Arial"/>
          <w:sz w:val="24"/>
          <w:szCs w:val="24"/>
          <w:lang w:val="fr-FR"/>
        </w:rPr>
        <w:t>.</w:t>
      </w:r>
      <w:r w:rsidR="00C856CC" w:rsidRPr="002C4BE5">
        <w:rPr>
          <w:rFonts w:ascii="Arial" w:hAnsi="Arial" w:cs="Arial"/>
          <w:sz w:val="24"/>
          <w:szCs w:val="24"/>
          <w:lang w:val="fr-FR"/>
        </w:rPr>
        <w:t xml:space="preserve"> </w:t>
      </w:r>
      <w:r w:rsidR="00672ACC" w:rsidRPr="002C4BE5">
        <w:rPr>
          <w:rFonts w:ascii="Arial" w:hAnsi="Arial" w:cs="Arial"/>
          <w:sz w:val="24"/>
          <w:szCs w:val="24"/>
          <w:lang w:val="fr-FR"/>
        </w:rPr>
        <w:t>Ce sont :</w:t>
      </w:r>
    </w:p>
    <w:p w14:paraId="3D880834" w14:textId="72A085B4" w:rsidR="00672ACC" w:rsidRPr="002C4BE5" w:rsidRDefault="0027780E" w:rsidP="002C4BE5">
      <w:pPr>
        <w:pStyle w:val="Paragraphedeliste"/>
        <w:numPr>
          <w:ilvl w:val="0"/>
          <w:numId w:val="7"/>
        </w:numPr>
        <w:spacing w:line="276" w:lineRule="auto"/>
        <w:rPr>
          <w:rFonts w:ascii="Arial" w:hAnsi="Arial" w:cs="Arial"/>
          <w:sz w:val="24"/>
          <w:szCs w:val="24"/>
          <w:lang w:val="fr-FR"/>
        </w:rPr>
      </w:pPr>
      <w:r w:rsidRPr="002C4BE5">
        <w:rPr>
          <w:rFonts w:ascii="Arial" w:hAnsi="Arial" w:cs="Arial"/>
          <w:sz w:val="24"/>
          <w:szCs w:val="24"/>
          <w:lang w:val="fr-FR"/>
        </w:rPr>
        <w:t>Les anticorps monoclonaux dirigés contre le coronavirus</w:t>
      </w:r>
      <w:r w:rsidR="00080A60" w:rsidRPr="002C4BE5">
        <w:rPr>
          <w:rFonts w:ascii="Arial" w:hAnsi="Arial" w:cs="Arial"/>
          <w:sz w:val="24"/>
          <w:szCs w:val="24"/>
          <w:lang w:val="fr-FR"/>
        </w:rPr>
        <w:t xml:space="preserve"> (Ronapreve®,</w:t>
      </w:r>
      <w:r w:rsidR="00B96383" w:rsidRPr="002C4BE5">
        <w:rPr>
          <w:rFonts w:ascii="Arial" w:hAnsi="Arial" w:cs="Arial"/>
          <w:sz w:val="24"/>
          <w:szCs w:val="24"/>
          <w:lang w:val="fr-FR"/>
        </w:rPr>
        <w:t xml:space="preserve"> Evusheld ®, Xevudy®) ;</w:t>
      </w:r>
    </w:p>
    <w:p w14:paraId="21D100EF" w14:textId="15C7E75F" w:rsidR="00B96383" w:rsidRPr="002C4BE5" w:rsidRDefault="00B96383" w:rsidP="002C4BE5">
      <w:pPr>
        <w:pStyle w:val="Paragraphedeliste"/>
        <w:numPr>
          <w:ilvl w:val="0"/>
          <w:numId w:val="7"/>
        </w:numPr>
        <w:spacing w:line="276" w:lineRule="auto"/>
        <w:rPr>
          <w:rFonts w:ascii="Arial" w:hAnsi="Arial" w:cs="Arial"/>
          <w:sz w:val="24"/>
          <w:szCs w:val="24"/>
          <w:lang w:val="fr-FR"/>
        </w:rPr>
      </w:pPr>
      <w:r w:rsidRPr="002C4BE5">
        <w:rPr>
          <w:rFonts w:ascii="Arial" w:hAnsi="Arial" w:cs="Arial"/>
          <w:sz w:val="24"/>
          <w:szCs w:val="24"/>
          <w:lang w:val="fr-FR"/>
        </w:rPr>
        <w:t xml:space="preserve">Le Paxlovid® </w:t>
      </w:r>
      <w:r w:rsidR="00CB4CB1" w:rsidRPr="002C4BE5">
        <w:rPr>
          <w:rFonts w:ascii="Arial" w:hAnsi="Arial" w:cs="Arial"/>
          <w:sz w:val="24"/>
          <w:szCs w:val="24"/>
          <w:lang w:val="fr-FR"/>
        </w:rPr>
        <w:t xml:space="preserve">qui est un antiviral destiné aux adultes </w:t>
      </w:r>
      <w:r w:rsidR="00C53CC6" w:rsidRPr="002C4BE5">
        <w:rPr>
          <w:rFonts w:ascii="Arial" w:hAnsi="Arial" w:cs="Arial"/>
          <w:sz w:val="24"/>
          <w:szCs w:val="24"/>
          <w:lang w:val="fr-FR"/>
        </w:rPr>
        <w:t>à risque de forme grave de COVID-19 et devant être administré dans les 5 jours suivant le début des symptômes.</w:t>
      </w:r>
    </w:p>
    <w:p w14:paraId="3360D685" w14:textId="00D2EFBB" w:rsidR="00460057" w:rsidRPr="002C4BE5" w:rsidRDefault="009D2C0D" w:rsidP="002C4BE5">
      <w:pPr>
        <w:spacing w:after="0" w:line="276" w:lineRule="auto"/>
        <w:rPr>
          <w:rFonts w:ascii="Arial" w:hAnsi="Arial" w:cs="Arial"/>
          <w:sz w:val="24"/>
          <w:szCs w:val="24"/>
          <w:lang w:val="fr-FR"/>
        </w:rPr>
      </w:pPr>
      <w:r w:rsidRPr="002C4BE5">
        <w:rPr>
          <w:rFonts w:ascii="Arial" w:hAnsi="Arial" w:cs="Arial"/>
          <w:sz w:val="24"/>
          <w:szCs w:val="24"/>
          <w:lang w:val="fr-FR"/>
        </w:rPr>
        <w:t xml:space="preserve">Depuis </w:t>
      </w:r>
      <w:r w:rsidR="004801D3" w:rsidRPr="002C4BE5">
        <w:rPr>
          <w:rFonts w:ascii="Arial" w:hAnsi="Arial" w:cs="Arial"/>
          <w:sz w:val="24"/>
          <w:szCs w:val="24"/>
          <w:lang w:val="fr-FR"/>
        </w:rPr>
        <w:t>fin décembre</w:t>
      </w:r>
      <w:r w:rsidRPr="002C4BE5">
        <w:rPr>
          <w:rFonts w:ascii="Arial" w:hAnsi="Arial" w:cs="Arial"/>
          <w:sz w:val="24"/>
          <w:szCs w:val="24"/>
          <w:lang w:val="fr-FR"/>
        </w:rPr>
        <w:t xml:space="preserve"> 202</w:t>
      </w:r>
      <w:r w:rsidR="004801D3" w:rsidRPr="002C4BE5">
        <w:rPr>
          <w:rFonts w:ascii="Arial" w:hAnsi="Arial" w:cs="Arial"/>
          <w:sz w:val="24"/>
          <w:szCs w:val="24"/>
          <w:lang w:val="fr-FR"/>
        </w:rPr>
        <w:t>1</w:t>
      </w:r>
      <w:r w:rsidRPr="002C4BE5">
        <w:rPr>
          <w:rFonts w:ascii="Arial" w:hAnsi="Arial" w:cs="Arial"/>
          <w:sz w:val="24"/>
          <w:szCs w:val="24"/>
          <w:lang w:val="fr-FR"/>
        </w:rPr>
        <w:t xml:space="preserve"> la vaccination contre le COVID-19 est possible dès l’âge de 5 ans</w:t>
      </w:r>
      <w:r w:rsidR="00BD327B" w:rsidRPr="002C4BE5">
        <w:rPr>
          <w:rFonts w:ascii="Arial" w:hAnsi="Arial" w:cs="Arial"/>
          <w:sz w:val="24"/>
          <w:szCs w:val="24"/>
          <w:lang w:val="fr-FR"/>
        </w:rPr>
        <w:t xml:space="preserve"> et a</w:t>
      </w:r>
      <w:r w:rsidR="00C7765E" w:rsidRPr="002C4BE5">
        <w:rPr>
          <w:rFonts w:ascii="Arial" w:hAnsi="Arial" w:cs="Arial"/>
          <w:sz w:val="24"/>
          <w:szCs w:val="24"/>
          <w:lang w:val="fr-FR"/>
        </w:rPr>
        <w:t>ctuellement</w:t>
      </w:r>
      <w:r w:rsidR="009761FB" w:rsidRPr="002C4BE5">
        <w:rPr>
          <w:rFonts w:ascii="Arial" w:hAnsi="Arial" w:cs="Arial"/>
          <w:sz w:val="24"/>
          <w:szCs w:val="24"/>
          <w:lang w:val="fr-FR"/>
        </w:rPr>
        <w:t xml:space="preserve"> </w:t>
      </w:r>
      <w:r w:rsidR="00C6502E" w:rsidRPr="002C4BE5">
        <w:rPr>
          <w:rFonts w:ascii="Arial" w:hAnsi="Arial" w:cs="Arial"/>
          <w:sz w:val="24"/>
          <w:szCs w:val="24"/>
          <w:lang w:val="fr-FR"/>
        </w:rPr>
        <w:t>(janvier 2022) 5 vaccins sont autorisés en France</w:t>
      </w:r>
      <w:r w:rsidR="00BD5D34" w:rsidRPr="002C4BE5">
        <w:rPr>
          <w:rFonts w:ascii="Arial" w:hAnsi="Arial" w:cs="Arial"/>
          <w:sz w:val="24"/>
          <w:szCs w:val="24"/>
          <w:lang w:val="fr-FR"/>
        </w:rPr>
        <w:t> :</w:t>
      </w:r>
    </w:p>
    <w:p w14:paraId="3132386E" w14:textId="6FD334D2" w:rsidR="00BD5D34" w:rsidRPr="002C4BE5" w:rsidRDefault="00BD5D34" w:rsidP="002C4BE5">
      <w:pPr>
        <w:pStyle w:val="Paragraphedeliste"/>
        <w:numPr>
          <w:ilvl w:val="0"/>
          <w:numId w:val="7"/>
        </w:numPr>
        <w:spacing w:line="276" w:lineRule="auto"/>
        <w:rPr>
          <w:rFonts w:ascii="Arial" w:hAnsi="Arial" w:cs="Arial"/>
          <w:sz w:val="24"/>
          <w:szCs w:val="24"/>
          <w:lang w:val="fr-FR"/>
        </w:rPr>
      </w:pPr>
      <w:r w:rsidRPr="002C4BE5">
        <w:rPr>
          <w:rFonts w:ascii="Arial" w:hAnsi="Arial" w:cs="Arial"/>
          <w:sz w:val="24"/>
          <w:szCs w:val="24"/>
          <w:lang w:val="fr-FR"/>
        </w:rPr>
        <w:t>2 vaccins à ARN</w:t>
      </w:r>
      <w:r w:rsidR="00C43227" w:rsidRPr="002C4BE5">
        <w:rPr>
          <w:rFonts w:ascii="Arial" w:hAnsi="Arial" w:cs="Arial"/>
          <w:sz w:val="24"/>
          <w:szCs w:val="24"/>
          <w:lang w:val="fr-FR"/>
        </w:rPr>
        <w:t>-m : Comirnaty® (</w:t>
      </w:r>
      <w:r w:rsidR="001A1751" w:rsidRPr="002C4BE5">
        <w:rPr>
          <w:rFonts w:ascii="Arial" w:hAnsi="Arial" w:cs="Arial"/>
          <w:sz w:val="24"/>
          <w:szCs w:val="24"/>
          <w:lang w:val="fr-FR"/>
        </w:rPr>
        <w:t xml:space="preserve">Pfizer/BioNTech </w:t>
      </w:r>
      <w:r w:rsidR="00C43227" w:rsidRPr="002C4BE5">
        <w:rPr>
          <w:rFonts w:ascii="Arial" w:hAnsi="Arial" w:cs="Arial"/>
          <w:sz w:val="24"/>
          <w:szCs w:val="24"/>
          <w:lang w:val="fr-FR"/>
        </w:rPr>
        <w:t>à partir de 5 ans) et Spikevax® (</w:t>
      </w:r>
      <w:r w:rsidR="001A1751" w:rsidRPr="002C4BE5">
        <w:rPr>
          <w:rFonts w:ascii="Arial" w:hAnsi="Arial" w:cs="Arial"/>
          <w:sz w:val="24"/>
          <w:szCs w:val="24"/>
          <w:lang w:val="fr-FR"/>
        </w:rPr>
        <w:t xml:space="preserve">Moderna </w:t>
      </w:r>
      <w:r w:rsidR="00C43227" w:rsidRPr="002C4BE5">
        <w:rPr>
          <w:rFonts w:ascii="Arial" w:hAnsi="Arial" w:cs="Arial"/>
          <w:sz w:val="24"/>
          <w:szCs w:val="24"/>
          <w:lang w:val="fr-FR"/>
        </w:rPr>
        <w:t>à partir de 12 ans);</w:t>
      </w:r>
    </w:p>
    <w:p w14:paraId="4816C320" w14:textId="4B3B4A13" w:rsidR="004D6AF3" w:rsidRPr="002C4BE5" w:rsidRDefault="004D6AF3" w:rsidP="002C4BE5">
      <w:pPr>
        <w:pStyle w:val="Paragraphedeliste"/>
        <w:numPr>
          <w:ilvl w:val="0"/>
          <w:numId w:val="7"/>
        </w:numPr>
        <w:spacing w:line="276" w:lineRule="auto"/>
        <w:rPr>
          <w:rFonts w:ascii="Arial" w:hAnsi="Arial" w:cs="Arial"/>
          <w:sz w:val="24"/>
          <w:szCs w:val="24"/>
          <w:lang w:val="fr-FR"/>
        </w:rPr>
      </w:pPr>
      <w:r w:rsidRPr="002C4BE5">
        <w:rPr>
          <w:rFonts w:ascii="Arial" w:hAnsi="Arial" w:cs="Arial"/>
          <w:sz w:val="24"/>
          <w:szCs w:val="24"/>
          <w:lang w:val="fr-FR"/>
        </w:rPr>
        <w:t xml:space="preserve">3 vaccins à vecteur </w:t>
      </w:r>
      <w:r w:rsidR="0017418C">
        <w:rPr>
          <w:rFonts w:ascii="Arial" w:hAnsi="Arial" w:cs="Arial"/>
          <w:sz w:val="24"/>
          <w:szCs w:val="24"/>
          <w:lang w:val="fr-FR"/>
        </w:rPr>
        <w:t>viral </w:t>
      </w:r>
      <w:r w:rsidR="0017418C" w:rsidRPr="002C4BE5">
        <w:rPr>
          <w:rFonts w:ascii="Arial" w:hAnsi="Arial" w:cs="Arial"/>
          <w:sz w:val="24"/>
          <w:szCs w:val="24"/>
          <w:lang w:val="fr-FR"/>
        </w:rPr>
        <w:t>:</w:t>
      </w:r>
      <w:r w:rsidRPr="002C4BE5">
        <w:rPr>
          <w:rFonts w:ascii="Arial" w:hAnsi="Arial" w:cs="Arial"/>
          <w:sz w:val="24"/>
          <w:szCs w:val="24"/>
          <w:lang w:val="fr-FR"/>
        </w:rPr>
        <w:t xml:space="preserve"> Vaxzevria® (AstraZeneca) , COVID-19 Vaccin Janssen® (Janssen-Cilag) et Nuvaxovid® (Novavax) uniquement chez l’adulte (en France utilisés à partir de 55 ans).</w:t>
      </w:r>
    </w:p>
    <w:p w14:paraId="06A9B44C" w14:textId="77777777" w:rsidR="0006033E" w:rsidRPr="002C4BE5" w:rsidRDefault="0006033E" w:rsidP="002C4BE5">
      <w:pPr>
        <w:spacing w:line="276" w:lineRule="auto"/>
        <w:jc w:val="both"/>
        <w:rPr>
          <w:rFonts w:ascii="Arial" w:hAnsi="Arial" w:cs="Arial"/>
          <w:sz w:val="24"/>
          <w:szCs w:val="24"/>
          <w:lang w:val="fr-FR"/>
        </w:rPr>
      </w:pPr>
    </w:p>
    <w:p w14:paraId="0B63C58C" w14:textId="508C64C3" w:rsidR="00BD57E3" w:rsidRPr="002C4BE5" w:rsidRDefault="00877597" w:rsidP="002C4BE5">
      <w:pPr>
        <w:pStyle w:val="Titre2"/>
        <w:spacing w:line="276" w:lineRule="auto"/>
        <w:jc w:val="left"/>
        <w:rPr>
          <w:rFonts w:ascii="Arial" w:hAnsi="Arial" w:cs="Arial"/>
        </w:rPr>
      </w:pPr>
      <w:r w:rsidRPr="002C4BE5">
        <w:rPr>
          <w:rFonts w:ascii="Arial" w:hAnsi="Arial" w:cs="Arial"/>
        </w:rPr>
        <w:t>Liens</w:t>
      </w:r>
      <w:r w:rsidR="001378F9" w:rsidRPr="002C4BE5">
        <w:rPr>
          <w:rFonts w:ascii="Arial" w:hAnsi="Arial" w:cs="Arial"/>
        </w:rPr>
        <w:t xml:space="preserve"> utiles</w:t>
      </w:r>
    </w:p>
    <w:p w14:paraId="5A5F1D8D" w14:textId="452BC991" w:rsidR="005B1535" w:rsidRPr="002C4BE5" w:rsidRDefault="00CA4D07" w:rsidP="002C4BE5">
      <w:pPr>
        <w:pStyle w:val="Paragraphedeliste"/>
        <w:numPr>
          <w:ilvl w:val="0"/>
          <w:numId w:val="7"/>
        </w:numPr>
        <w:spacing w:after="0" w:line="276" w:lineRule="auto"/>
        <w:rPr>
          <w:rFonts w:ascii="Arial" w:hAnsi="Arial" w:cs="Arial"/>
          <w:color w:val="7A0CFF"/>
          <w:sz w:val="24"/>
          <w:szCs w:val="24"/>
          <w:lang w:val="fr-FR"/>
        </w:rPr>
      </w:pPr>
      <w:hyperlink r:id="rId20" w:history="1">
        <w:r w:rsidR="00BD57E3" w:rsidRPr="002C4BE5">
          <w:rPr>
            <w:rStyle w:val="Lienhypertexte"/>
            <w:rFonts w:ascii="Arial" w:hAnsi="Arial" w:cs="Arial"/>
            <w:sz w:val="24"/>
            <w:szCs w:val="24"/>
            <w:lang w:val="fr-FR"/>
          </w:rPr>
          <w:t>e-B</w:t>
        </w:r>
        <w:r w:rsidR="00E6272B" w:rsidRPr="002C4BE5">
          <w:rPr>
            <w:rStyle w:val="Lienhypertexte"/>
            <w:rFonts w:ascii="Arial" w:hAnsi="Arial" w:cs="Arial"/>
            <w:sz w:val="24"/>
            <w:szCs w:val="24"/>
            <w:lang w:val="fr-FR"/>
          </w:rPr>
          <w:t>ug</w:t>
        </w:r>
        <w:r w:rsidR="00CA0D54" w:rsidRPr="002C4BE5">
          <w:rPr>
            <w:rStyle w:val="Lienhypertexte"/>
            <w:rFonts w:ascii="Arial" w:hAnsi="Arial" w:cs="Arial"/>
            <w:sz w:val="24"/>
            <w:szCs w:val="24"/>
            <w:lang w:val="fr-FR"/>
          </w:rPr>
          <w:t> :</w:t>
        </w:r>
        <w:r w:rsidR="00BD57E3" w:rsidRPr="002C4BE5">
          <w:rPr>
            <w:rStyle w:val="Lienhypertexte"/>
            <w:rFonts w:ascii="Arial" w:hAnsi="Arial" w:cs="Arial"/>
            <w:sz w:val="24"/>
            <w:szCs w:val="24"/>
            <w:lang w:val="fr-FR"/>
          </w:rPr>
          <w:t xml:space="preserve"> Information COVID-</w:t>
        </w:r>
        <w:r w:rsidR="001378F9" w:rsidRPr="002C4BE5">
          <w:rPr>
            <w:rStyle w:val="Lienhypertexte"/>
            <w:rFonts w:ascii="Arial" w:hAnsi="Arial" w:cs="Arial"/>
            <w:sz w:val="24"/>
            <w:szCs w:val="24"/>
            <w:lang w:val="fr-FR"/>
          </w:rPr>
          <w:t xml:space="preserve">19 </w:t>
        </w:r>
      </w:hyperlink>
      <w:r w:rsidR="00CA0D54" w:rsidRPr="002C4BE5">
        <w:rPr>
          <w:rFonts w:ascii="Arial" w:hAnsi="Arial" w:cs="Arial"/>
          <w:color w:val="7A0CFF"/>
          <w:sz w:val="24"/>
          <w:szCs w:val="24"/>
          <w:lang w:val="fr-FR"/>
        </w:rPr>
        <w:t xml:space="preserve"> </w:t>
      </w:r>
    </w:p>
    <w:p w14:paraId="2AAC8DA9" w14:textId="081BF88A" w:rsidR="009371F0" w:rsidRPr="002C4BE5" w:rsidRDefault="00CA4D07" w:rsidP="002C4BE5">
      <w:pPr>
        <w:pStyle w:val="Paragraphedeliste"/>
        <w:numPr>
          <w:ilvl w:val="0"/>
          <w:numId w:val="7"/>
        </w:numPr>
        <w:spacing w:after="0" w:line="276" w:lineRule="auto"/>
        <w:rPr>
          <w:rStyle w:val="Lienhypertexte"/>
          <w:rFonts w:ascii="Arial" w:hAnsi="Arial" w:cs="Arial"/>
          <w:sz w:val="24"/>
          <w:szCs w:val="24"/>
          <w:lang w:val="fr-FR"/>
        </w:rPr>
      </w:pPr>
      <w:hyperlink r:id="rId21" w:history="1">
        <w:r w:rsidR="00CA0D54" w:rsidRPr="002C4BE5">
          <w:rPr>
            <w:rStyle w:val="Lienhypertexte"/>
            <w:rFonts w:ascii="Arial" w:hAnsi="Arial" w:cs="Arial"/>
            <w:sz w:val="24"/>
            <w:szCs w:val="24"/>
            <w:lang w:val="fr-FR"/>
          </w:rPr>
          <w:t xml:space="preserve">Ministère des Solidarité et de la </w:t>
        </w:r>
        <w:r w:rsidR="00BD57E3" w:rsidRPr="002C4BE5">
          <w:rPr>
            <w:rStyle w:val="Lienhypertexte"/>
            <w:rFonts w:ascii="Arial" w:hAnsi="Arial" w:cs="Arial"/>
            <w:sz w:val="24"/>
            <w:szCs w:val="24"/>
            <w:lang w:val="fr-FR"/>
          </w:rPr>
          <w:t>Santé : Tout savoir sur le COVID-</w:t>
        </w:r>
        <w:r w:rsidR="00CA0D54" w:rsidRPr="002C4BE5">
          <w:rPr>
            <w:rStyle w:val="Lienhypertexte"/>
            <w:rFonts w:ascii="Arial" w:hAnsi="Arial" w:cs="Arial"/>
            <w:sz w:val="24"/>
            <w:szCs w:val="24"/>
            <w:lang w:val="fr-FR"/>
          </w:rPr>
          <w:t>19</w:t>
        </w:r>
        <w:r w:rsidR="00823EFF" w:rsidRPr="002C4BE5">
          <w:rPr>
            <w:rStyle w:val="Lienhypertexte"/>
            <w:rFonts w:ascii="Arial" w:hAnsi="Arial" w:cs="Arial"/>
            <w:sz w:val="24"/>
            <w:szCs w:val="24"/>
            <w:lang w:val="fr-FR"/>
          </w:rPr>
          <w:t xml:space="preserve"> -</w:t>
        </w:r>
        <w:r w:rsidR="00AE757E" w:rsidRPr="002C4BE5">
          <w:rPr>
            <w:rStyle w:val="Lienhypertexte"/>
            <w:rFonts w:ascii="Arial" w:hAnsi="Arial" w:cs="Arial"/>
            <w:sz w:val="24"/>
            <w:szCs w:val="24"/>
            <w:lang w:val="fr-FR"/>
          </w:rPr>
          <w:t xml:space="preserve"> répo</w:t>
        </w:r>
        <w:r w:rsidR="00823EFF" w:rsidRPr="002C4BE5">
          <w:rPr>
            <w:rStyle w:val="Lienhypertexte"/>
            <w:rFonts w:ascii="Arial" w:hAnsi="Arial" w:cs="Arial"/>
            <w:sz w:val="24"/>
            <w:szCs w:val="24"/>
            <w:lang w:val="fr-FR"/>
          </w:rPr>
          <w:t>nses à vos questions</w:t>
        </w:r>
        <w:r w:rsidR="00CA0D54" w:rsidRPr="002C4BE5">
          <w:rPr>
            <w:rStyle w:val="Lienhypertexte"/>
            <w:rFonts w:ascii="Arial" w:hAnsi="Arial" w:cs="Arial"/>
            <w:sz w:val="24"/>
            <w:szCs w:val="24"/>
            <w:lang w:val="fr-FR"/>
          </w:rPr>
          <w:t xml:space="preserve"> </w:t>
        </w:r>
      </w:hyperlink>
    </w:p>
    <w:p w14:paraId="4723F62A" w14:textId="6B78770E" w:rsidR="005119B9" w:rsidRPr="002C4BE5" w:rsidRDefault="00CA4D07" w:rsidP="002C4BE5">
      <w:pPr>
        <w:pStyle w:val="Paragraphedeliste"/>
        <w:numPr>
          <w:ilvl w:val="0"/>
          <w:numId w:val="7"/>
        </w:numPr>
        <w:spacing w:after="0" w:line="276" w:lineRule="auto"/>
        <w:rPr>
          <w:rStyle w:val="Lienhypertexte"/>
          <w:rFonts w:ascii="Arial" w:hAnsi="Arial" w:cs="Arial"/>
          <w:color w:val="auto"/>
          <w:sz w:val="24"/>
          <w:szCs w:val="24"/>
          <w:u w:val="none"/>
          <w:lang w:val="fr-FR"/>
        </w:rPr>
      </w:pPr>
      <w:hyperlink r:id="rId22" w:history="1">
        <w:r w:rsidR="008542CD" w:rsidRPr="002C4BE5">
          <w:rPr>
            <w:rStyle w:val="Lienhypertexte"/>
            <w:rFonts w:ascii="Arial" w:hAnsi="Arial" w:cs="Arial"/>
            <w:sz w:val="24"/>
            <w:szCs w:val="24"/>
            <w:lang w:val="fr-FR"/>
          </w:rPr>
          <w:t>Année scolaire 202</w:t>
        </w:r>
        <w:r w:rsidR="00C363EC" w:rsidRPr="002C4BE5">
          <w:rPr>
            <w:rStyle w:val="Lienhypertexte"/>
            <w:rFonts w:ascii="Arial" w:hAnsi="Arial" w:cs="Arial"/>
            <w:sz w:val="24"/>
            <w:szCs w:val="24"/>
            <w:lang w:val="fr-FR"/>
          </w:rPr>
          <w:t>2</w:t>
        </w:r>
        <w:r w:rsidR="008542CD" w:rsidRPr="002C4BE5">
          <w:rPr>
            <w:rStyle w:val="Lienhypertexte"/>
            <w:rFonts w:ascii="Arial" w:hAnsi="Arial" w:cs="Arial"/>
            <w:sz w:val="24"/>
            <w:szCs w:val="24"/>
            <w:lang w:val="fr-FR"/>
          </w:rPr>
          <w:t>-202</w:t>
        </w:r>
        <w:r w:rsidR="00C363EC" w:rsidRPr="002C4BE5">
          <w:rPr>
            <w:rStyle w:val="Lienhypertexte"/>
            <w:rFonts w:ascii="Arial" w:hAnsi="Arial" w:cs="Arial"/>
            <w:sz w:val="24"/>
            <w:szCs w:val="24"/>
            <w:lang w:val="fr-FR"/>
          </w:rPr>
          <w:t>3</w:t>
        </w:r>
        <w:r w:rsidR="008542CD" w:rsidRPr="002C4BE5">
          <w:rPr>
            <w:rStyle w:val="Lienhypertexte"/>
            <w:rFonts w:ascii="Arial" w:hAnsi="Arial" w:cs="Arial"/>
            <w:sz w:val="24"/>
            <w:szCs w:val="24"/>
            <w:lang w:val="fr-FR"/>
          </w:rPr>
          <w:t xml:space="preserve"> : protocole sanitaire </w:t>
        </w:r>
      </w:hyperlink>
    </w:p>
    <w:p w14:paraId="4B6856DA" w14:textId="74EB8A03" w:rsidR="0028655E" w:rsidRPr="0017418C" w:rsidRDefault="00CA4D07" w:rsidP="00FB4A08">
      <w:pPr>
        <w:pStyle w:val="Paragraphedeliste"/>
        <w:numPr>
          <w:ilvl w:val="0"/>
          <w:numId w:val="7"/>
        </w:numPr>
        <w:spacing w:after="0" w:line="276" w:lineRule="auto"/>
        <w:rPr>
          <w:rFonts w:ascii="Arial" w:hAnsi="Arial" w:cs="Arial"/>
          <w:sz w:val="24"/>
          <w:szCs w:val="24"/>
          <w:lang w:val="fr-FR"/>
        </w:rPr>
      </w:pPr>
      <w:hyperlink r:id="rId23" w:history="1">
        <w:r w:rsidR="00CA0D54" w:rsidRPr="0017418C">
          <w:rPr>
            <w:rStyle w:val="Lienhypertexte"/>
            <w:rFonts w:ascii="Arial" w:hAnsi="Arial" w:cs="Arial"/>
            <w:sz w:val="24"/>
            <w:szCs w:val="24"/>
            <w:lang w:val="fr-FR"/>
          </w:rPr>
          <w:t xml:space="preserve">OMS : </w:t>
        </w:r>
        <w:r w:rsidR="00321202" w:rsidRPr="0017418C">
          <w:rPr>
            <w:rStyle w:val="Lienhypertexte"/>
            <w:rFonts w:ascii="Arial" w:hAnsi="Arial" w:cs="Arial"/>
            <w:sz w:val="24"/>
            <w:szCs w:val="24"/>
            <w:lang w:val="fr-FR"/>
          </w:rPr>
          <w:t xml:space="preserve">Coronavirus : </w:t>
        </w:r>
        <w:r w:rsidR="005119B9" w:rsidRPr="0017418C">
          <w:rPr>
            <w:rStyle w:val="Lienhypertexte"/>
            <w:rFonts w:ascii="Arial" w:hAnsi="Arial" w:cs="Arial"/>
            <w:sz w:val="24"/>
            <w:szCs w:val="24"/>
            <w:lang w:val="fr-FR"/>
          </w:rPr>
          <w:t>Pour en finir avec les idées reçues</w:t>
        </w:r>
        <w:r w:rsidR="00CA0D54" w:rsidRPr="0017418C">
          <w:rPr>
            <w:rStyle w:val="Lienhypertexte"/>
            <w:rFonts w:ascii="Arial" w:hAnsi="Arial" w:cs="Arial"/>
            <w:sz w:val="24"/>
            <w:szCs w:val="24"/>
            <w:lang w:val="fr-FR"/>
          </w:rPr>
          <w:t> </w:t>
        </w:r>
      </w:hyperlink>
    </w:p>
    <w:sectPr w:rsidR="0028655E" w:rsidRPr="0017418C" w:rsidSect="002C4BE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E9B6E" w14:textId="77777777" w:rsidR="00290AB8" w:rsidRDefault="00290AB8" w:rsidP="009836E1">
      <w:pPr>
        <w:spacing w:after="0" w:line="240" w:lineRule="auto"/>
      </w:pPr>
      <w:r>
        <w:separator/>
      </w:r>
    </w:p>
    <w:p w14:paraId="677D89F9" w14:textId="77777777" w:rsidR="00290AB8" w:rsidRDefault="00290AB8"/>
  </w:endnote>
  <w:endnote w:type="continuationSeparator" w:id="0">
    <w:p w14:paraId="19A135FA" w14:textId="77777777" w:rsidR="00290AB8" w:rsidRDefault="00290AB8" w:rsidP="009836E1">
      <w:pPr>
        <w:spacing w:after="0" w:line="240" w:lineRule="auto"/>
      </w:pPr>
      <w:r>
        <w:continuationSeparator/>
      </w:r>
    </w:p>
    <w:p w14:paraId="58A07303" w14:textId="77777777" w:rsidR="00290AB8" w:rsidRDefault="00290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3A80" w14:textId="77777777" w:rsidR="00290AB8" w:rsidRDefault="00290AB8" w:rsidP="009836E1">
      <w:pPr>
        <w:spacing w:after="0" w:line="240" w:lineRule="auto"/>
      </w:pPr>
      <w:r>
        <w:separator/>
      </w:r>
    </w:p>
    <w:p w14:paraId="1D813AB6" w14:textId="77777777" w:rsidR="00290AB8" w:rsidRDefault="00290AB8"/>
  </w:footnote>
  <w:footnote w:type="continuationSeparator" w:id="0">
    <w:p w14:paraId="416026F3" w14:textId="77777777" w:rsidR="00290AB8" w:rsidRDefault="00290AB8" w:rsidP="009836E1">
      <w:pPr>
        <w:spacing w:after="0" w:line="240" w:lineRule="auto"/>
      </w:pPr>
      <w:r>
        <w:continuationSeparator/>
      </w:r>
    </w:p>
    <w:p w14:paraId="20C30EE6" w14:textId="77777777" w:rsidR="00290AB8" w:rsidRDefault="00290AB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460"/>
    <w:multiLevelType w:val="hybridMultilevel"/>
    <w:tmpl w:val="0DBC6A78"/>
    <w:lvl w:ilvl="0" w:tplc="E56ACBB2">
      <w:start w:val="1"/>
      <w:numFmt w:val="bullet"/>
      <w:lvlText w:val="•"/>
      <w:lvlJc w:val="left"/>
      <w:pPr>
        <w:tabs>
          <w:tab w:val="num" w:pos="720"/>
        </w:tabs>
        <w:ind w:left="720" w:hanging="360"/>
      </w:pPr>
      <w:rPr>
        <w:rFonts w:ascii="Arial" w:hAnsi="Arial" w:hint="default"/>
      </w:rPr>
    </w:lvl>
    <w:lvl w:ilvl="1" w:tplc="F468B938" w:tentative="1">
      <w:start w:val="1"/>
      <w:numFmt w:val="bullet"/>
      <w:lvlText w:val="•"/>
      <w:lvlJc w:val="left"/>
      <w:pPr>
        <w:tabs>
          <w:tab w:val="num" w:pos="1440"/>
        </w:tabs>
        <w:ind w:left="1440" w:hanging="360"/>
      </w:pPr>
      <w:rPr>
        <w:rFonts w:ascii="Arial" w:hAnsi="Arial" w:hint="default"/>
      </w:rPr>
    </w:lvl>
    <w:lvl w:ilvl="2" w:tplc="4CD86A04" w:tentative="1">
      <w:start w:val="1"/>
      <w:numFmt w:val="bullet"/>
      <w:lvlText w:val="•"/>
      <w:lvlJc w:val="left"/>
      <w:pPr>
        <w:tabs>
          <w:tab w:val="num" w:pos="2160"/>
        </w:tabs>
        <w:ind w:left="2160" w:hanging="360"/>
      </w:pPr>
      <w:rPr>
        <w:rFonts w:ascii="Arial" w:hAnsi="Arial" w:hint="default"/>
      </w:rPr>
    </w:lvl>
    <w:lvl w:ilvl="3" w:tplc="BAA03F52" w:tentative="1">
      <w:start w:val="1"/>
      <w:numFmt w:val="bullet"/>
      <w:lvlText w:val="•"/>
      <w:lvlJc w:val="left"/>
      <w:pPr>
        <w:tabs>
          <w:tab w:val="num" w:pos="2880"/>
        </w:tabs>
        <w:ind w:left="2880" w:hanging="360"/>
      </w:pPr>
      <w:rPr>
        <w:rFonts w:ascii="Arial" w:hAnsi="Arial" w:hint="default"/>
      </w:rPr>
    </w:lvl>
    <w:lvl w:ilvl="4" w:tplc="93D02894" w:tentative="1">
      <w:start w:val="1"/>
      <w:numFmt w:val="bullet"/>
      <w:lvlText w:val="•"/>
      <w:lvlJc w:val="left"/>
      <w:pPr>
        <w:tabs>
          <w:tab w:val="num" w:pos="3600"/>
        </w:tabs>
        <w:ind w:left="3600" w:hanging="360"/>
      </w:pPr>
      <w:rPr>
        <w:rFonts w:ascii="Arial" w:hAnsi="Arial" w:hint="default"/>
      </w:rPr>
    </w:lvl>
    <w:lvl w:ilvl="5" w:tplc="27229514" w:tentative="1">
      <w:start w:val="1"/>
      <w:numFmt w:val="bullet"/>
      <w:lvlText w:val="•"/>
      <w:lvlJc w:val="left"/>
      <w:pPr>
        <w:tabs>
          <w:tab w:val="num" w:pos="4320"/>
        </w:tabs>
        <w:ind w:left="4320" w:hanging="360"/>
      </w:pPr>
      <w:rPr>
        <w:rFonts w:ascii="Arial" w:hAnsi="Arial" w:hint="default"/>
      </w:rPr>
    </w:lvl>
    <w:lvl w:ilvl="6" w:tplc="96E08BD6" w:tentative="1">
      <w:start w:val="1"/>
      <w:numFmt w:val="bullet"/>
      <w:lvlText w:val="•"/>
      <w:lvlJc w:val="left"/>
      <w:pPr>
        <w:tabs>
          <w:tab w:val="num" w:pos="5040"/>
        </w:tabs>
        <w:ind w:left="5040" w:hanging="360"/>
      </w:pPr>
      <w:rPr>
        <w:rFonts w:ascii="Arial" w:hAnsi="Arial" w:hint="default"/>
      </w:rPr>
    </w:lvl>
    <w:lvl w:ilvl="7" w:tplc="38E62124" w:tentative="1">
      <w:start w:val="1"/>
      <w:numFmt w:val="bullet"/>
      <w:lvlText w:val="•"/>
      <w:lvlJc w:val="left"/>
      <w:pPr>
        <w:tabs>
          <w:tab w:val="num" w:pos="5760"/>
        </w:tabs>
        <w:ind w:left="5760" w:hanging="360"/>
      </w:pPr>
      <w:rPr>
        <w:rFonts w:ascii="Arial" w:hAnsi="Arial" w:hint="default"/>
      </w:rPr>
    </w:lvl>
    <w:lvl w:ilvl="8" w:tplc="E034C5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30035D"/>
    <w:multiLevelType w:val="hybridMultilevel"/>
    <w:tmpl w:val="A2DEAAB8"/>
    <w:lvl w:ilvl="0" w:tplc="1E68BB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E35D5B"/>
    <w:multiLevelType w:val="hybridMultilevel"/>
    <w:tmpl w:val="3130804E"/>
    <w:lvl w:ilvl="0" w:tplc="91B2074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183982"/>
    <w:multiLevelType w:val="hybridMultilevel"/>
    <w:tmpl w:val="8438CE16"/>
    <w:lvl w:ilvl="0" w:tplc="5614A49C">
      <w:numFmt w:val="bullet"/>
      <w:lvlText w:val="-"/>
      <w:lvlJc w:val="left"/>
      <w:pPr>
        <w:ind w:left="360" w:hanging="360"/>
      </w:pPr>
      <w:rPr>
        <w:rFonts w:ascii="Calibri" w:eastAsia="Calibri" w:hAnsi="Calibri" w:cs="Calibri" w:hint="default"/>
        <w:color w:val="auto"/>
        <w:sz w:val="22"/>
        <w:u w:val="none"/>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854462E"/>
    <w:multiLevelType w:val="hybridMultilevel"/>
    <w:tmpl w:val="1EB6A462"/>
    <w:lvl w:ilvl="0" w:tplc="D4F8A5D0">
      <w:start w:val="1"/>
      <w:numFmt w:val="bullet"/>
      <w:lvlText w:val="•"/>
      <w:lvlJc w:val="left"/>
      <w:pPr>
        <w:tabs>
          <w:tab w:val="num" w:pos="720"/>
        </w:tabs>
        <w:ind w:left="720" w:hanging="360"/>
      </w:pPr>
      <w:rPr>
        <w:rFonts w:ascii="Arial" w:hAnsi="Arial" w:hint="default"/>
      </w:rPr>
    </w:lvl>
    <w:lvl w:ilvl="1" w:tplc="C0B43C6C" w:tentative="1">
      <w:start w:val="1"/>
      <w:numFmt w:val="bullet"/>
      <w:lvlText w:val="•"/>
      <w:lvlJc w:val="left"/>
      <w:pPr>
        <w:tabs>
          <w:tab w:val="num" w:pos="1440"/>
        </w:tabs>
        <w:ind w:left="1440" w:hanging="360"/>
      </w:pPr>
      <w:rPr>
        <w:rFonts w:ascii="Arial" w:hAnsi="Arial" w:hint="default"/>
      </w:rPr>
    </w:lvl>
    <w:lvl w:ilvl="2" w:tplc="4D34159E" w:tentative="1">
      <w:start w:val="1"/>
      <w:numFmt w:val="bullet"/>
      <w:lvlText w:val="•"/>
      <w:lvlJc w:val="left"/>
      <w:pPr>
        <w:tabs>
          <w:tab w:val="num" w:pos="2160"/>
        </w:tabs>
        <w:ind w:left="2160" w:hanging="360"/>
      </w:pPr>
      <w:rPr>
        <w:rFonts w:ascii="Arial" w:hAnsi="Arial" w:hint="default"/>
      </w:rPr>
    </w:lvl>
    <w:lvl w:ilvl="3" w:tplc="96FE1706" w:tentative="1">
      <w:start w:val="1"/>
      <w:numFmt w:val="bullet"/>
      <w:lvlText w:val="•"/>
      <w:lvlJc w:val="left"/>
      <w:pPr>
        <w:tabs>
          <w:tab w:val="num" w:pos="2880"/>
        </w:tabs>
        <w:ind w:left="2880" w:hanging="360"/>
      </w:pPr>
      <w:rPr>
        <w:rFonts w:ascii="Arial" w:hAnsi="Arial" w:hint="default"/>
      </w:rPr>
    </w:lvl>
    <w:lvl w:ilvl="4" w:tplc="BFFA7D16" w:tentative="1">
      <w:start w:val="1"/>
      <w:numFmt w:val="bullet"/>
      <w:lvlText w:val="•"/>
      <w:lvlJc w:val="left"/>
      <w:pPr>
        <w:tabs>
          <w:tab w:val="num" w:pos="3600"/>
        </w:tabs>
        <w:ind w:left="3600" w:hanging="360"/>
      </w:pPr>
      <w:rPr>
        <w:rFonts w:ascii="Arial" w:hAnsi="Arial" w:hint="default"/>
      </w:rPr>
    </w:lvl>
    <w:lvl w:ilvl="5" w:tplc="42FC3142" w:tentative="1">
      <w:start w:val="1"/>
      <w:numFmt w:val="bullet"/>
      <w:lvlText w:val="•"/>
      <w:lvlJc w:val="left"/>
      <w:pPr>
        <w:tabs>
          <w:tab w:val="num" w:pos="4320"/>
        </w:tabs>
        <w:ind w:left="4320" w:hanging="360"/>
      </w:pPr>
      <w:rPr>
        <w:rFonts w:ascii="Arial" w:hAnsi="Arial" w:hint="default"/>
      </w:rPr>
    </w:lvl>
    <w:lvl w:ilvl="6" w:tplc="2C78824A" w:tentative="1">
      <w:start w:val="1"/>
      <w:numFmt w:val="bullet"/>
      <w:lvlText w:val="•"/>
      <w:lvlJc w:val="left"/>
      <w:pPr>
        <w:tabs>
          <w:tab w:val="num" w:pos="5040"/>
        </w:tabs>
        <w:ind w:left="5040" w:hanging="360"/>
      </w:pPr>
      <w:rPr>
        <w:rFonts w:ascii="Arial" w:hAnsi="Arial" w:hint="default"/>
      </w:rPr>
    </w:lvl>
    <w:lvl w:ilvl="7" w:tplc="EA486620" w:tentative="1">
      <w:start w:val="1"/>
      <w:numFmt w:val="bullet"/>
      <w:lvlText w:val="•"/>
      <w:lvlJc w:val="left"/>
      <w:pPr>
        <w:tabs>
          <w:tab w:val="num" w:pos="5760"/>
        </w:tabs>
        <w:ind w:left="5760" w:hanging="360"/>
      </w:pPr>
      <w:rPr>
        <w:rFonts w:ascii="Arial" w:hAnsi="Arial" w:hint="default"/>
      </w:rPr>
    </w:lvl>
    <w:lvl w:ilvl="8" w:tplc="3D0C73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BB5A39"/>
    <w:multiLevelType w:val="hybridMultilevel"/>
    <w:tmpl w:val="2C82E9F8"/>
    <w:lvl w:ilvl="0" w:tplc="5F4E9C14">
      <w:start w:val="1"/>
      <w:numFmt w:val="bullet"/>
      <w:lvlText w:val=""/>
      <w:lvlJc w:val="left"/>
      <w:pPr>
        <w:tabs>
          <w:tab w:val="num" w:pos="720"/>
        </w:tabs>
        <w:ind w:left="720" w:hanging="360"/>
      </w:pPr>
      <w:rPr>
        <w:rFonts w:ascii="Symbol" w:hAnsi="Symbol" w:hint="default"/>
      </w:rPr>
    </w:lvl>
    <w:lvl w:ilvl="1" w:tplc="188040BA">
      <w:start w:val="1"/>
      <w:numFmt w:val="bullet"/>
      <w:lvlText w:val=""/>
      <w:lvlJc w:val="left"/>
      <w:pPr>
        <w:tabs>
          <w:tab w:val="num" w:pos="1440"/>
        </w:tabs>
        <w:ind w:left="1440" w:hanging="360"/>
      </w:pPr>
      <w:rPr>
        <w:rFonts w:ascii="Symbol" w:hAnsi="Symbol" w:hint="default"/>
      </w:rPr>
    </w:lvl>
    <w:lvl w:ilvl="2" w:tplc="A83A6280" w:tentative="1">
      <w:start w:val="1"/>
      <w:numFmt w:val="bullet"/>
      <w:lvlText w:val=""/>
      <w:lvlJc w:val="left"/>
      <w:pPr>
        <w:tabs>
          <w:tab w:val="num" w:pos="2160"/>
        </w:tabs>
        <w:ind w:left="2160" w:hanging="360"/>
      </w:pPr>
      <w:rPr>
        <w:rFonts w:ascii="Symbol" w:hAnsi="Symbol" w:hint="default"/>
      </w:rPr>
    </w:lvl>
    <w:lvl w:ilvl="3" w:tplc="3C0CFB8A" w:tentative="1">
      <w:start w:val="1"/>
      <w:numFmt w:val="bullet"/>
      <w:lvlText w:val=""/>
      <w:lvlJc w:val="left"/>
      <w:pPr>
        <w:tabs>
          <w:tab w:val="num" w:pos="2880"/>
        </w:tabs>
        <w:ind w:left="2880" w:hanging="360"/>
      </w:pPr>
      <w:rPr>
        <w:rFonts w:ascii="Symbol" w:hAnsi="Symbol" w:hint="default"/>
      </w:rPr>
    </w:lvl>
    <w:lvl w:ilvl="4" w:tplc="9B102962" w:tentative="1">
      <w:start w:val="1"/>
      <w:numFmt w:val="bullet"/>
      <w:lvlText w:val=""/>
      <w:lvlJc w:val="left"/>
      <w:pPr>
        <w:tabs>
          <w:tab w:val="num" w:pos="3600"/>
        </w:tabs>
        <w:ind w:left="3600" w:hanging="360"/>
      </w:pPr>
      <w:rPr>
        <w:rFonts w:ascii="Symbol" w:hAnsi="Symbol" w:hint="default"/>
      </w:rPr>
    </w:lvl>
    <w:lvl w:ilvl="5" w:tplc="11E4D706" w:tentative="1">
      <w:start w:val="1"/>
      <w:numFmt w:val="bullet"/>
      <w:lvlText w:val=""/>
      <w:lvlJc w:val="left"/>
      <w:pPr>
        <w:tabs>
          <w:tab w:val="num" w:pos="4320"/>
        </w:tabs>
        <w:ind w:left="4320" w:hanging="360"/>
      </w:pPr>
      <w:rPr>
        <w:rFonts w:ascii="Symbol" w:hAnsi="Symbol" w:hint="default"/>
      </w:rPr>
    </w:lvl>
    <w:lvl w:ilvl="6" w:tplc="9CDE59CC" w:tentative="1">
      <w:start w:val="1"/>
      <w:numFmt w:val="bullet"/>
      <w:lvlText w:val=""/>
      <w:lvlJc w:val="left"/>
      <w:pPr>
        <w:tabs>
          <w:tab w:val="num" w:pos="5040"/>
        </w:tabs>
        <w:ind w:left="5040" w:hanging="360"/>
      </w:pPr>
      <w:rPr>
        <w:rFonts w:ascii="Symbol" w:hAnsi="Symbol" w:hint="default"/>
      </w:rPr>
    </w:lvl>
    <w:lvl w:ilvl="7" w:tplc="54A01146" w:tentative="1">
      <w:start w:val="1"/>
      <w:numFmt w:val="bullet"/>
      <w:lvlText w:val=""/>
      <w:lvlJc w:val="left"/>
      <w:pPr>
        <w:tabs>
          <w:tab w:val="num" w:pos="5760"/>
        </w:tabs>
        <w:ind w:left="5760" w:hanging="360"/>
      </w:pPr>
      <w:rPr>
        <w:rFonts w:ascii="Symbol" w:hAnsi="Symbol" w:hint="default"/>
      </w:rPr>
    </w:lvl>
    <w:lvl w:ilvl="8" w:tplc="ECCCCF9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11D56CF"/>
    <w:multiLevelType w:val="hybridMultilevel"/>
    <w:tmpl w:val="1102D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6019BB"/>
    <w:multiLevelType w:val="hybridMultilevel"/>
    <w:tmpl w:val="E974B836"/>
    <w:lvl w:ilvl="0" w:tplc="DBA6F648">
      <w:start w:val="1"/>
      <w:numFmt w:val="decimal"/>
      <w:lvlText w:val="%1"/>
      <w:lvlJc w:val="left"/>
      <w:pPr>
        <w:ind w:left="360" w:hanging="360"/>
      </w:pPr>
      <w:rPr>
        <w:rFonts w:hint="default"/>
        <w:i w:val="0"/>
        <w:color w:val="auto"/>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6"/>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58A"/>
    <w:rsid w:val="00007156"/>
    <w:rsid w:val="00016246"/>
    <w:rsid w:val="0002353B"/>
    <w:rsid w:val="00023ED4"/>
    <w:rsid w:val="00031BCB"/>
    <w:rsid w:val="00032B7E"/>
    <w:rsid w:val="00042599"/>
    <w:rsid w:val="00043D42"/>
    <w:rsid w:val="00043E36"/>
    <w:rsid w:val="0006033E"/>
    <w:rsid w:val="00062515"/>
    <w:rsid w:val="00080A60"/>
    <w:rsid w:val="0008294C"/>
    <w:rsid w:val="00085C91"/>
    <w:rsid w:val="00095371"/>
    <w:rsid w:val="000A39D8"/>
    <w:rsid w:val="000A5B6C"/>
    <w:rsid w:val="000B1D24"/>
    <w:rsid w:val="000B4886"/>
    <w:rsid w:val="000C46E1"/>
    <w:rsid w:val="000D4101"/>
    <w:rsid w:val="000D79AE"/>
    <w:rsid w:val="000F0D7E"/>
    <w:rsid w:val="000F5FA5"/>
    <w:rsid w:val="00103A9D"/>
    <w:rsid w:val="0011668D"/>
    <w:rsid w:val="001231EB"/>
    <w:rsid w:val="001234DC"/>
    <w:rsid w:val="00124D9C"/>
    <w:rsid w:val="00126E0B"/>
    <w:rsid w:val="00131CE0"/>
    <w:rsid w:val="001378F9"/>
    <w:rsid w:val="0015132D"/>
    <w:rsid w:val="00151AFF"/>
    <w:rsid w:val="00153C3D"/>
    <w:rsid w:val="001548EB"/>
    <w:rsid w:val="0016549A"/>
    <w:rsid w:val="0017418C"/>
    <w:rsid w:val="00177E63"/>
    <w:rsid w:val="00182042"/>
    <w:rsid w:val="001857EB"/>
    <w:rsid w:val="00186444"/>
    <w:rsid w:val="0019021B"/>
    <w:rsid w:val="00195E44"/>
    <w:rsid w:val="001A1751"/>
    <w:rsid w:val="001E38B5"/>
    <w:rsid w:val="001E7B0C"/>
    <w:rsid w:val="001F1C58"/>
    <w:rsid w:val="001F532B"/>
    <w:rsid w:val="001F7198"/>
    <w:rsid w:val="00200FB0"/>
    <w:rsid w:val="0022585E"/>
    <w:rsid w:val="002319BB"/>
    <w:rsid w:val="002553A4"/>
    <w:rsid w:val="00263EEB"/>
    <w:rsid w:val="0026404B"/>
    <w:rsid w:val="00272796"/>
    <w:rsid w:val="0027780E"/>
    <w:rsid w:val="0028655E"/>
    <w:rsid w:val="00290AB8"/>
    <w:rsid w:val="00297298"/>
    <w:rsid w:val="002C44E3"/>
    <w:rsid w:val="002C4BE5"/>
    <w:rsid w:val="002C535C"/>
    <w:rsid w:val="002D35E7"/>
    <w:rsid w:val="002D6752"/>
    <w:rsid w:val="002D7979"/>
    <w:rsid w:val="002E625A"/>
    <w:rsid w:val="002E6A21"/>
    <w:rsid w:val="003003C3"/>
    <w:rsid w:val="00305590"/>
    <w:rsid w:val="00317579"/>
    <w:rsid w:val="00320DF2"/>
    <w:rsid w:val="00321202"/>
    <w:rsid w:val="00345160"/>
    <w:rsid w:val="003640AA"/>
    <w:rsid w:val="00364D9B"/>
    <w:rsid w:val="00365081"/>
    <w:rsid w:val="00370C91"/>
    <w:rsid w:val="0038594E"/>
    <w:rsid w:val="00394D73"/>
    <w:rsid w:val="00394E98"/>
    <w:rsid w:val="003A113C"/>
    <w:rsid w:val="003A64C6"/>
    <w:rsid w:val="003B14B7"/>
    <w:rsid w:val="003B5DFE"/>
    <w:rsid w:val="003C0A4B"/>
    <w:rsid w:val="003C7545"/>
    <w:rsid w:val="003D2DF5"/>
    <w:rsid w:val="003F6B3B"/>
    <w:rsid w:val="00411B70"/>
    <w:rsid w:val="00413AF7"/>
    <w:rsid w:val="00424A5F"/>
    <w:rsid w:val="0045083F"/>
    <w:rsid w:val="00460057"/>
    <w:rsid w:val="00465502"/>
    <w:rsid w:val="004710C4"/>
    <w:rsid w:val="00471148"/>
    <w:rsid w:val="00471205"/>
    <w:rsid w:val="00471BE9"/>
    <w:rsid w:val="004801D3"/>
    <w:rsid w:val="00486F87"/>
    <w:rsid w:val="004915BD"/>
    <w:rsid w:val="004A1F41"/>
    <w:rsid w:val="004B463D"/>
    <w:rsid w:val="004B6F38"/>
    <w:rsid w:val="004D6AF3"/>
    <w:rsid w:val="004E06DA"/>
    <w:rsid w:val="004E5DDF"/>
    <w:rsid w:val="00500F6F"/>
    <w:rsid w:val="00503ACE"/>
    <w:rsid w:val="00511265"/>
    <w:rsid w:val="005119B9"/>
    <w:rsid w:val="00514AA1"/>
    <w:rsid w:val="00525C59"/>
    <w:rsid w:val="0054568E"/>
    <w:rsid w:val="00546EC8"/>
    <w:rsid w:val="005575D6"/>
    <w:rsid w:val="00575103"/>
    <w:rsid w:val="005805CB"/>
    <w:rsid w:val="005A55FC"/>
    <w:rsid w:val="005A7647"/>
    <w:rsid w:val="005B1535"/>
    <w:rsid w:val="005D4F44"/>
    <w:rsid w:val="005F7003"/>
    <w:rsid w:val="00610286"/>
    <w:rsid w:val="00615DC0"/>
    <w:rsid w:val="0061605A"/>
    <w:rsid w:val="00624509"/>
    <w:rsid w:val="006245DC"/>
    <w:rsid w:val="00626DD8"/>
    <w:rsid w:val="00630C19"/>
    <w:rsid w:val="0065251F"/>
    <w:rsid w:val="00672348"/>
    <w:rsid w:val="00672ACC"/>
    <w:rsid w:val="006778F8"/>
    <w:rsid w:val="00691459"/>
    <w:rsid w:val="006B044B"/>
    <w:rsid w:val="006C73FD"/>
    <w:rsid w:val="006D455E"/>
    <w:rsid w:val="006D75BE"/>
    <w:rsid w:val="006E617B"/>
    <w:rsid w:val="006E73F0"/>
    <w:rsid w:val="006F44DE"/>
    <w:rsid w:val="006F4E8A"/>
    <w:rsid w:val="006F7B72"/>
    <w:rsid w:val="007002F5"/>
    <w:rsid w:val="007222BD"/>
    <w:rsid w:val="0072622F"/>
    <w:rsid w:val="00752A36"/>
    <w:rsid w:val="00762BCD"/>
    <w:rsid w:val="0076401C"/>
    <w:rsid w:val="007746F8"/>
    <w:rsid w:val="00791C50"/>
    <w:rsid w:val="007B430B"/>
    <w:rsid w:val="007B6339"/>
    <w:rsid w:val="007B6600"/>
    <w:rsid w:val="007D3F1D"/>
    <w:rsid w:val="00822803"/>
    <w:rsid w:val="00823EFF"/>
    <w:rsid w:val="0082404D"/>
    <w:rsid w:val="00837B3D"/>
    <w:rsid w:val="00837E40"/>
    <w:rsid w:val="00845683"/>
    <w:rsid w:val="008542CD"/>
    <w:rsid w:val="0085762B"/>
    <w:rsid w:val="00867710"/>
    <w:rsid w:val="0087489C"/>
    <w:rsid w:val="00877597"/>
    <w:rsid w:val="0088521B"/>
    <w:rsid w:val="0089209A"/>
    <w:rsid w:val="008933E5"/>
    <w:rsid w:val="008A3697"/>
    <w:rsid w:val="008A6217"/>
    <w:rsid w:val="008D40AC"/>
    <w:rsid w:val="008E4F45"/>
    <w:rsid w:val="008F13DD"/>
    <w:rsid w:val="008F1D0D"/>
    <w:rsid w:val="008F3F2A"/>
    <w:rsid w:val="00902BF6"/>
    <w:rsid w:val="0091271B"/>
    <w:rsid w:val="00927EE8"/>
    <w:rsid w:val="009371F0"/>
    <w:rsid w:val="0095580D"/>
    <w:rsid w:val="00970C39"/>
    <w:rsid w:val="009742BF"/>
    <w:rsid w:val="009761FB"/>
    <w:rsid w:val="009836E1"/>
    <w:rsid w:val="009866AC"/>
    <w:rsid w:val="009A5865"/>
    <w:rsid w:val="009C6B3B"/>
    <w:rsid w:val="009D158A"/>
    <w:rsid w:val="009D2C0D"/>
    <w:rsid w:val="009E0C2E"/>
    <w:rsid w:val="009E5F55"/>
    <w:rsid w:val="009F4832"/>
    <w:rsid w:val="00A27AF0"/>
    <w:rsid w:val="00A4732A"/>
    <w:rsid w:val="00A52C31"/>
    <w:rsid w:val="00A56B1D"/>
    <w:rsid w:val="00A602DA"/>
    <w:rsid w:val="00A66E5E"/>
    <w:rsid w:val="00A72ED8"/>
    <w:rsid w:val="00A76DA2"/>
    <w:rsid w:val="00A8199F"/>
    <w:rsid w:val="00A8292A"/>
    <w:rsid w:val="00AA7F19"/>
    <w:rsid w:val="00AB0C4D"/>
    <w:rsid w:val="00AB0ECF"/>
    <w:rsid w:val="00AB1B6C"/>
    <w:rsid w:val="00AB5571"/>
    <w:rsid w:val="00AC1308"/>
    <w:rsid w:val="00AE05C2"/>
    <w:rsid w:val="00AE757E"/>
    <w:rsid w:val="00B05765"/>
    <w:rsid w:val="00B32F31"/>
    <w:rsid w:val="00B43A21"/>
    <w:rsid w:val="00B44ADC"/>
    <w:rsid w:val="00B4782B"/>
    <w:rsid w:val="00B52A54"/>
    <w:rsid w:val="00B53FD0"/>
    <w:rsid w:val="00B64CC3"/>
    <w:rsid w:val="00B66C4B"/>
    <w:rsid w:val="00B67EF0"/>
    <w:rsid w:val="00B75890"/>
    <w:rsid w:val="00B83913"/>
    <w:rsid w:val="00B96383"/>
    <w:rsid w:val="00B96C67"/>
    <w:rsid w:val="00BA64FB"/>
    <w:rsid w:val="00BA681C"/>
    <w:rsid w:val="00BB58F3"/>
    <w:rsid w:val="00BD327B"/>
    <w:rsid w:val="00BD3A88"/>
    <w:rsid w:val="00BD5673"/>
    <w:rsid w:val="00BD57E3"/>
    <w:rsid w:val="00BD5D34"/>
    <w:rsid w:val="00BE473B"/>
    <w:rsid w:val="00BE50DE"/>
    <w:rsid w:val="00BE50F8"/>
    <w:rsid w:val="00BE6531"/>
    <w:rsid w:val="00BF041B"/>
    <w:rsid w:val="00BF1DDD"/>
    <w:rsid w:val="00C17F02"/>
    <w:rsid w:val="00C225EE"/>
    <w:rsid w:val="00C22C1A"/>
    <w:rsid w:val="00C3248F"/>
    <w:rsid w:val="00C363EC"/>
    <w:rsid w:val="00C43227"/>
    <w:rsid w:val="00C4758A"/>
    <w:rsid w:val="00C53CC6"/>
    <w:rsid w:val="00C54C72"/>
    <w:rsid w:val="00C6502E"/>
    <w:rsid w:val="00C74C93"/>
    <w:rsid w:val="00C7765E"/>
    <w:rsid w:val="00C84227"/>
    <w:rsid w:val="00C856CC"/>
    <w:rsid w:val="00C936C7"/>
    <w:rsid w:val="00CA0B63"/>
    <w:rsid w:val="00CA0D54"/>
    <w:rsid w:val="00CA4D07"/>
    <w:rsid w:val="00CB4CB1"/>
    <w:rsid w:val="00CB6CBD"/>
    <w:rsid w:val="00CC6504"/>
    <w:rsid w:val="00CD1123"/>
    <w:rsid w:val="00CE59C3"/>
    <w:rsid w:val="00CE5F1F"/>
    <w:rsid w:val="00CF27BC"/>
    <w:rsid w:val="00CF3D6A"/>
    <w:rsid w:val="00CF7DE9"/>
    <w:rsid w:val="00D20D0F"/>
    <w:rsid w:val="00D46589"/>
    <w:rsid w:val="00D57AAC"/>
    <w:rsid w:val="00D60D4D"/>
    <w:rsid w:val="00D62FB3"/>
    <w:rsid w:val="00D81FC9"/>
    <w:rsid w:val="00DB4484"/>
    <w:rsid w:val="00DC3CB5"/>
    <w:rsid w:val="00DD27AD"/>
    <w:rsid w:val="00DE750B"/>
    <w:rsid w:val="00DF20AD"/>
    <w:rsid w:val="00E031BC"/>
    <w:rsid w:val="00E1399D"/>
    <w:rsid w:val="00E24082"/>
    <w:rsid w:val="00E36AC5"/>
    <w:rsid w:val="00E415EF"/>
    <w:rsid w:val="00E43D39"/>
    <w:rsid w:val="00E45054"/>
    <w:rsid w:val="00E556D6"/>
    <w:rsid w:val="00E6272B"/>
    <w:rsid w:val="00E629A9"/>
    <w:rsid w:val="00E705B6"/>
    <w:rsid w:val="00E72204"/>
    <w:rsid w:val="00E7287E"/>
    <w:rsid w:val="00E746ED"/>
    <w:rsid w:val="00E8142B"/>
    <w:rsid w:val="00E948A2"/>
    <w:rsid w:val="00E9523D"/>
    <w:rsid w:val="00EB50B6"/>
    <w:rsid w:val="00F01C8C"/>
    <w:rsid w:val="00F11EDF"/>
    <w:rsid w:val="00F13A37"/>
    <w:rsid w:val="00F13C6C"/>
    <w:rsid w:val="00F21001"/>
    <w:rsid w:val="00F239A4"/>
    <w:rsid w:val="00F30216"/>
    <w:rsid w:val="00F33B11"/>
    <w:rsid w:val="00F5015B"/>
    <w:rsid w:val="00F63F2F"/>
    <w:rsid w:val="00F84193"/>
    <w:rsid w:val="00F873B3"/>
    <w:rsid w:val="00F91517"/>
    <w:rsid w:val="00F96222"/>
    <w:rsid w:val="00FA0DCB"/>
    <w:rsid w:val="00FB06BF"/>
    <w:rsid w:val="00FB087A"/>
    <w:rsid w:val="00FB3F15"/>
    <w:rsid w:val="00FB43EF"/>
    <w:rsid w:val="00FB7506"/>
    <w:rsid w:val="00FD7F37"/>
    <w:rsid w:val="00FE6E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AB4D"/>
  <w15:docId w15:val="{1E746AD9-4A61-4467-B7BF-7AA0F95A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Web"/>
    <w:next w:val="Normal"/>
    <w:link w:val="Titre1Car"/>
    <w:uiPriority w:val="9"/>
    <w:qFormat/>
    <w:rsid w:val="009D158A"/>
    <w:pPr>
      <w:spacing w:before="0" w:beforeAutospacing="0" w:after="0" w:afterAutospacing="0"/>
      <w:jc w:val="center"/>
      <w:outlineLvl w:val="0"/>
    </w:pPr>
    <w:rPr>
      <w:rFonts w:asciiTheme="minorBidi" w:hAnsiTheme="minorBidi" w:cstheme="minorBidi"/>
      <w:b/>
      <w:bCs/>
      <w:color w:val="000000" w:themeColor="text1"/>
      <w:kern w:val="24"/>
      <w:sz w:val="40"/>
      <w:szCs w:val="40"/>
    </w:rPr>
  </w:style>
  <w:style w:type="paragraph" w:styleId="Titre2">
    <w:name w:val="heading 2"/>
    <w:basedOn w:val="NormalWeb"/>
    <w:next w:val="Normal"/>
    <w:link w:val="Titre2Car"/>
    <w:uiPriority w:val="9"/>
    <w:unhideWhenUsed/>
    <w:qFormat/>
    <w:rsid w:val="00C22C1A"/>
    <w:pPr>
      <w:spacing w:before="0" w:beforeAutospacing="0" w:after="240" w:afterAutospacing="0"/>
      <w:jc w:val="both"/>
      <w:outlineLvl w:val="1"/>
    </w:pPr>
    <w:rPr>
      <w:rFonts w:asciiTheme="minorBidi" w:hAnsiTheme="minorBidi" w:cstheme="minorBidi"/>
      <w:b/>
      <w:bCs/>
      <w:color w:val="000000" w:themeColor="text1"/>
      <w:kern w:val="24"/>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95E44"/>
    <w:rPr>
      <w:color w:val="0563C1" w:themeColor="hyperlink"/>
      <w:u w:val="single"/>
    </w:rPr>
  </w:style>
  <w:style w:type="character" w:customStyle="1" w:styleId="Mention1">
    <w:name w:val="Mention1"/>
    <w:basedOn w:val="Policepardfaut"/>
    <w:uiPriority w:val="99"/>
    <w:semiHidden/>
    <w:unhideWhenUsed/>
    <w:rsid w:val="00195E44"/>
    <w:rPr>
      <w:color w:val="2B579A"/>
      <w:shd w:val="clear" w:color="auto" w:fill="E6E6E6"/>
    </w:rPr>
  </w:style>
  <w:style w:type="paragraph" w:styleId="Paragraphedeliste">
    <w:name w:val="List Paragraph"/>
    <w:basedOn w:val="Normal"/>
    <w:uiPriority w:val="34"/>
    <w:qFormat/>
    <w:rsid w:val="00F30216"/>
    <w:pPr>
      <w:ind w:left="720"/>
      <w:contextualSpacing/>
    </w:pPr>
  </w:style>
  <w:style w:type="paragraph" w:styleId="En-tte">
    <w:name w:val="header"/>
    <w:basedOn w:val="Normal"/>
    <w:link w:val="En-tteCar"/>
    <w:uiPriority w:val="99"/>
    <w:unhideWhenUsed/>
    <w:rsid w:val="009836E1"/>
    <w:pPr>
      <w:tabs>
        <w:tab w:val="center" w:pos="4536"/>
        <w:tab w:val="right" w:pos="9072"/>
      </w:tabs>
      <w:spacing w:after="0" w:line="240" w:lineRule="auto"/>
    </w:pPr>
  </w:style>
  <w:style w:type="character" w:customStyle="1" w:styleId="En-tteCar">
    <w:name w:val="En-tête Car"/>
    <w:basedOn w:val="Policepardfaut"/>
    <w:link w:val="En-tte"/>
    <w:uiPriority w:val="99"/>
    <w:rsid w:val="009836E1"/>
  </w:style>
  <w:style w:type="paragraph" w:styleId="Pieddepage">
    <w:name w:val="footer"/>
    <w:basedOn w:val="Normal"/>
    <w:link w:val="PieddepageCar"/>
    <w:uiPriority w:val="99"/>
    <w:unhideWhenUsed/>
    <w:rsid w:val="009836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36E1"/>
  </w:style>
  <w:style w:type="character" w:customStyle="1" w:styleId="Mentionnonrsolue1">
    <w:name w:val="Mention non résolue1"/>
    <w:basedOn w:val="Policepardfaut"/>
    <w:uiPriority w:val="99"/>
    <w:semiHidden/>
    <w:unhideWhenUsed/>
    <w:rsid w:val="00FA0DCB"/>
    <w:rPr>
      <w:color w:val="605E5C"/>
      <w:shd w:val="clear" w:color="auto" w:fill="E1DFDD"/>
    </w:rPr>
  </w:style>
  <w:style w:type="character" w:customStyle="1" w:styleId="LienInternet">
    <w:name w:val="Lien Internet"/>
    <w:basedOn w:val="Policepardfaut"/>
    <w:unhideWhenUsed/>
    <w:rsid w:val="00FA0DCB"/>
    <w:rPr>
      <w:color w:val="0563C1" w:themeColor="hyperlink"/>
      <w:u w:val="single"/>
    </w:rPr>
  </w:style>
  <w:style w:type="paragraph" w:customStyle="1" w:styleId="Contenudecadre">
    <w:name w:val="Contenu de cadre"/>
    <w:basedOn w:val="Normal"/>
    <w:qFormat/>
    <w:rsid w:val="00FA0DCB"/>
    <w:pPr>
      <w:suppressAutoHyphens/>
      <w:spacing w:after="0" w:line="240" w:lineRule="auto"/>
    </w:pPr>
    <w:rPr>
      <w:rFonts w:ascii="Arial" w:eastAsia="Times New Roman" w:hAnsi="Arial" w:cs="Times New Roman"/>
      <w:szCs w:val="24"/>
      <w:lang w:eastAsia="en-GB"/>
    </w:rPr>
  </w:style>
  <w:style w:type="character" w:styleId="Lienhypertextesuivivisit">
    <w:name w:val="FollowedHyperlink"/>
    <w:basedOn w:val="Policepardfaut"/>
    <w:uiPriority w:val="99"/>
    <w:semiHidden/>
    <w:unhideWhenUsed/>
    <w:rsid w:val="00877597"/>
    <w:rPr>
      <w:color w:val="954F72" w:themeColor="followedHyperlink"/>
      <w:u w:val="single"/>
    </w:rPr>
  </w:style>
  <w:style w:type="paragraph" w:styleId="Textedebulles">
    <w:name w:val="Balloon Text"/>
    <w:basedOn w:val="Normal"/>
    <w:link w:val="TextedebullesCar"/>
    <w:uiPriority w:val="99"/>
    <w:semiHidden/>
    <w:unhideWhenUsed/>
    <w:rsid w:val="00AB0E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0ECF"/>
    <w:rPr>
      <w:rFonts w:ascii="Segoe UI" w:hAnsi="Segoe UI" w:cs="Segoe UI"/>
      <w:sz w:val="18"/>
      <w:szCs w:val="18"/>
    </w:rPr>
  </w:style>
  <w:style w:type="character" w:customStyle="1" w:styleId="Titre1Car">
    <w:name w:val="Titre 1 Car"/>
    <w:basedOn w:val="Policepardfaut"/>
    <w:link w:val="Titre1"/>
    <w:uiPriority w:val="9"/>
    <w:rsid w:val="009D158A"/>
    <w:rPr>
      <w:rFonts w:asciiTheme="minorBidi" w:eastAsia="Times New Roman" w:hAnsiTheme="minorBidi"/>
      <w:b/>
      <w:bCs/>
      <w:color w:val="000000" w:themeColor="text1"/>
      <w:kern w:val="24"/>
      <w:sz w:val="40"/>
      <w:szCs w:val="40"/>
      <w:lang w:val="fr-FR" w:eastAsia="fr-FR"/>
    </w:rPr>
  </w:style>
  <w:style w:type="character" w:customStyle="1" w:styleId="Mentionnonrsolue2">
    <w:name w:val="Mention non résolue2"/>
    <w:basedOn w:val="Policepardfaut"/>
    <w:uiPriority w:val="99"/>
    <w:semiHidden/>
    <w:unhideWhenUsed/>
    <w:rsid w:val="006C73FD"/>
    <w:rPr>
      <w:color w:val="605E5C"/>
      <w:shd w:val="clear" w:color="auto" w:fill="E1DFDD"/>
    </w:rPr>
  </w:style>
  <w:style w:type="character" w:styleId="Marquedecommentaire">
    <w:name w:val="annotation reference"/>
    <w:basedOn w:val="Policepardfaut"/>
    <w:uiPriority w:val="99"/>
    <w:semiHidden/>
    <w:unhideWhenUsed/>
    <w:rsid w:val="003D2DF5"/>
    <w:rPr>
      <w:sz w:val="16"/>
      <w:szCs w:val="16"/>
    </w:rPr>
  </w:style>
  <w:style w:type="paragraph" w:styleId="Commentaire">
    <w:name w:val="annotation text"/>
    <w:basedOn w:val="Normal"/>
    <w:link w:val="CommentaireCar"/>
    <w:uiPriority w:val="99"/>
    <w:semiHidden/>
    <w:unhideWhenUsed/>
    <w:rsid w:val="003D2DF5"/>
    <w:pPr>
      <w:spacing w:line="240" w:lineRule="auto"/>
    </w:pPr>
    <w:rPr>
      <w:sz w:val="20"/>
      <w:szCs w:val="20"/>
    </w:rPr>
  </w:style>
  <w:style w:type="character" w:customStyle="1" w:styleId="CommentaireCar">
    <w:name w:val="Commentaire Car"/>
    <w:basedOn w:val="Policepardfaut"/>
    <w:link w:val="Commentaire"/>
    <w:uiPriority w:val="99"/>
    <w:semiHidden/>
    <w:rsid w:val="003D2DF5"/>
    <w:rPr>
      <w:sz w:val="20"/>
      <w:szCs w:val="20"/>
    </w:rPr>
  </w:style>
  <w:style w:type="paragraph" w:styleId="Objetducommentaire">
    <w:name w:val="annotation subject"/>
    <w:basedOn w:val="Commentaire"/>
    <w:next w:val="Commentaire"/>
    <w:link w:val="ObjetducommentaireCar"/>
    <w:uiPriority w:val="99"/>
    <w:semiHidden/>
    <w:unhideWhenUsed/>
    <w:rsid w:val="003D2DF5"/>
    <w:rPr>
      <w:b/>
      <w:bCs/>
    </w:rPr>
  </w:style>
  <w:style w:type="character" w:customStyle="1" w:styleId="ObjetducommentaireCar">
    <w:name w:val="Objet du commentaire Car"/>
    <w:basedOn w:val="CommentaireCar"/>
    <w:link w:val="Objetducommentaire"/>
    <w:uiPriority w:val="99"/>
    <w:semiHidden/>
    <w:rsid w:val="003D2DF5"/>
    <w:rPr>
      <w:b/>
      <w:bCs/>
      <w:sz w:val="20"/>
      <w:szCs w:val="20"/>
    </w:rPr>
  </w:style>
  <w:style w:type="character" w:customStyle="1" w:styleId="Mentionnonrsolue3">
    <w:name w:val="Mention non résolue3"/>
    <w:basedOn w:val="Policepardfaut"/>
    <w:uiPriority w:val="99"/>
    <w:semiHidden/>
    <w:unhideWhenUsed/>
    <w:rsid w:val="005119B9"/>
    <w:rPr>
      <w:color w:val="605E5C"/>
      <w:shd w:val="clear" w:color="auto" w:fill="E1DFDD"/>
    </w:rPr>
  </w:style>
  <w:style w:type="table" w:styleId="Grilledutableau">
    <w:name w:val="Table Grid"/>
    <w:basedOn w:val="TableauNormal"/>
    <w:uiPriority w:val="39"/>
    <w:unhideWhenUsed/>
    <w:rsid w:val="00610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52C31"/>
    <w:pPr>
      <w:spacing w:after="0" w:line="240" w:lineRule="auto"/>
    </w:pPr>
  </w:style>
  <w:style w:type="character" w:customStyle="1" w:styleId="Mentionnonrsolue4">
    <w:name w:val="Mention non résolue4"/>
    <w:basedOn w:val="Policepardfaut"/>
    <w:uiPriority w:val="99"/>
    <w:semiHidden/>
    <w:unhideWhenUsed/>
    <w:rsid w:val="00F873B3"/>
    <w:rPr>
      <w:color w:val="605E5C"/>
      <w:shd w:val="clear" w:color="auto" w:fill="E1DFDD"/>
    </w:rPr>
  </w:style>
  <w:style w:type="character" w:customStyle="1" w:styleId="UnresolvedMention">
    <w:name w:val="Unresolved Mention"/>
    <w:basedOn w:val="Policepardfaut"/>
    <w:uiPriority w:val="99"/>
    <w:semiHidden/>
    <w:unhideWhenUsed/>
    <w:rsid w:val="00C54C72"/>
    <w:rPr>
      <w:color w:val="605E5C"/>
      <w:shd w:val="clear" w:color="auto" w:fill="E1DFDD"/>
    </w:rPr>
  </w:style>
  <w:style w:type="paragraph" w:styleId="NormalWeb">
    <w:name w:val="Normal (Web)"/>
    <w:basedOn w:val="Normal"/>
    <w:uiPriority w:val="99"/>
    <w:unhideWhenUsed/>
    <w:rsid w:val="00CB6CB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BA64FB"/>
    <w:rPr>
      <w:b/>
      <w:bCs/>
    </w:rPr>
  </w:style>
  <w:style w:type="character" w:customStyle="1" w:styleId="Titre2Car">
    <w:name w:val="Titre 2 Car"/>
    <w:basedOn w:val="Policepardfaut"/>
    <w:link w:val="Titre2"/>
    <w:uiPriority w:val="9"/>
    <w:rsid w:val="00C22C1A"/>
    <w:rPr>
      <w:rFonts w:asciiTheme="minorBidi" w:eastAsia="Times New Roman" w:hAnsiTheme="minorBidi"/>
      <w:b/>
      <w:bCs/>
      <w:color w:val="000000" w:themeColor="text1"/>
      <w:kern w:val="24"/>
      <w:sz w:val="28"/>
      <w:szCs w:val="28"/>
      <w:lang w:val="fr-FR" w:eastAsia="fr-FR"/>
    </w:rPr>
  </w:style>
  <w:style w:type="paragraph" w:styleId="En-ttedetabledesmatires">
    <w:name w:val="TOC Heading"/>
    <w:basedOn w:val="Titre1"/>
    <w:next w:val="Normal"/>
    <w:uiPriority w:val="39"/>
    <w:unhideWhenUsed/>
    <w:qFormat/>
    <w:rsid w:val="0028655E"/>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M1">
    <w:name w:val="toc 1"/>
    <w:basedOn w:val="Normal"/>
    <w:next w:val="Normal"/>
    <w:autoRedefine/>
    <w:uiPriority w:val="39"/>
    <w:unhideWhenUsed/>
    <w:rsid w:val="0028655E"/>
    <w:pPr>
      <w:spacing w:after="100"/>
    </w:pPr>
  </w:style>
  <w:style w:type="paragraph" w:styleId="TM2">
    <w:name w:val="toc 2"/>
    <w:basedOn w:val="Normal"/>
    <w:next w:val="Normal"/>
    <w:autoRedefine/>
    <w:uiPriority w:val="39"/>
    <w:unhideWhenUsed/>
    <w:rsid w:val="0028655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7697">
      <w:bodyDiv w:val="1"/>
      <w:marLeft w:val="0"/>
      <w:marRight w:val="0"/>
      <w:marTop w:val="0"/>
      <w:marBottom w:val="0"/>
      <w:divBdr>
        <w:top w:val="none" w:sz="0" w:space="0" w:color="auto"/>
        <w:left w:val="none" w:sz="0" w:space="0" w:color="auto"/>
        <w:bottom w:val="none" w:sz="0" w:space="0" w:color="auto"/>
        <w:right w:val="none" w:sz="0" w:space="0" w:color="auto"/>
      </w:divBdr>
      <w:divsChild>
        <w:div w:id="1526141500">
          <w:marLeft w:val="1166"/>
          <w:marRight w:val="0"/>
          <w:marTop w:val="96"/>
          <w:marBottom w:val="72"/>
          <w:divBdr>
            <w:top w:val="none" w:sz="0" w:space="0" w:color="auto"/>
            <w:left w:val="none" w:sz="0" w:space="0" w:color="auto"/>
            <w:bottom w:val="none" w:sz="0" w:space="0" w:color="auto"/>
            <w:right w:val="none" w:sz="0" w:space="0" w:color="auto"/>
          </w:divBdr>
        </w:div>
      </w:divsChild>
    </w:div>
    <w:div w:id="246312471">
      <w:bodyDiv w:val="1"/>
      <w:marLeft w:val="0"/>
      <w:marRight w:val="0"/>
      <w:marTop w:val="0"/>
      <w:marBottom w:val="0"/>
      <w:divBdr>
        <w:top w:val="none" w:sz="0" w:space="0" w:color="auto"/>
        <w:left w:val="none" w:sz="0" w:space="0" w:color="auto"/>
        <w:bottom w:val="none" w:sz="0" w:space="0" w:color="auto"/>
        <w:right w:val="none" w:sz="0" w:space="0" w:color="auto"/>
      </w:divBdr>
    </w:div>
    <w:div w:id="628164916">
      <w:bodyDiv w:val="1"/>
      <w:marLeft w:val="0"/>
      <w:marRight w:val="0"/>
      <w:marTop w:val="0"/>
      <w:marBottom w:val="0"/>
      <w:divBdr>
        <w:top w:val="none" w:sz="0" w:space="0" w:color="auto"/>
        <w:left w:val="none" w:sz="0" w:space="0" w:color="auto"/>
        <w:bottom w:val="none" w:sz="0" w:space="0" w:color="auto"/>
        <w:right w:val="none" w:sz="0" w:space="0" w:color="auto"/>
      </w:divBdr>
      <w:divsChild>
        <w:div w:id="157504689">
          <w:marLeft w:val="547"/>
          <w:marRight w:val="0"/>
          <w:marTop w:val="86"/>
          <w:marBottom w:val="0"/>
          <w:divBdr>
            <w:top w:val="none" w:sz="0" w:space="0" w:color="auto"/>
            <w:left w:val="none" w:sz="0" w:space="0" w:color="auto"/>
            <w:bottom w:val="none" w:sz="0" w:space="0" w:color="auto"/>
            <w:right w:val="none" w:sz="0" w:space="0" w:color="auto"/>
          </w:divBdr>
        </w:div>
      </w:divsChild>
    </w:div>
    <w:div w:id="699739656">
      <w:bodyDiv w:val="1"/>
      <w:marLeft w:val="0"/>
      <w:marRight w:val="0"/>
      <w:marTop w:val="0"/>
      <w:marBottom w:val="0"/>
      <w:divBdr>
        <w:top w:val="none" w:sz="0" w:space="0" w:color="auto"/>
        <w:left w:val="none" w:sz="0" w:space="0" w:color="auto"/>
        <w:bottom w:val="none" w:sz="0" w:space="0" w:color="auto"/>
        <w:right w:val="none" w:sz="0" w:space="0" w:color="auto"/>
      </w:divBdr>
    </w:div>
    <w:div w:id="1630164950">
      <w:bodyDiv w:val="1"/>
      <w:marLeft w:val="0"/>
      <w:marRight w:val="0"/>
      <w:marTop w:val="0"/>
      <w:marBottom w:val="0"/>
      <w:divBdr>
        <w:top w:val="none" w:sz="0" w:space="0" w:color="auto"/>
        <w:left w:val="none" w:sz="0" w:space="0" w:color="auto"/>
        <w:bottom w:val="none" w:sz="0" w:space="0" w:color="auto"/>
        <w:right w:val="none" w:sz="0" w:space="0" w:color="auto"/>
      </w:divBdr>
      <w:divsChild>
        <w:div w:id="54259615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eli.fr/alpes-maritimes/assure/covid-19/symptomes-gestes-barrieres-cas-contact-et-isolement/isolement-duree-precautions-regles-d-hygiene" TargetMode="External"/><Relationship Id="rId18" Type="http://schemas.openxmlformats.org/officeDocument/2006/relationships/hyperlink" Target="https://legacy.e-bug.eu/senior_pack.aspx?cc=fr&amp;ss=3&amp;t=Coll%C3%A8ges-Hygi%C3%A8ne%20des%20Mains" TargetMode="External"/><Relationship Id="rId3" Type="http://schemas.openxmlformats.org/officeDocument/2006/relationships/styles" Target="styles.xml"/><Relationship Id="rId21" Type="http://schemas.openxmlformats.org/officeDocument/2006/relationships/hyperlink" Target="https://solidarites-sante.gouv.fr/soins-et-maladies/maladies/maladies-infectieuses/coronavirus/tout-savoir-sur-le-covid-19/article/reponses-a-vos-questions-sur-le-covid-19" TargetMode="External"/><Relationship Id="rId7" Type="http://schemas.openxmlformats.org/officeDocument/2006/relationships/endnotes" Target="endnotes.xml"/><Relationship Id="rId12" Type="http://schemas.openxmlformats.org/officeDocument/2006/relationships/hyperlink" Target="https://www.thelancet.com/journals/lanres/article/PIIS2213-2600(21)00559-2/fulltext" TargetMode="External"/><Relationship Id="rId17" Type="http://schemas.openxmlformats.org/officeDocument/2006/relationships/hyperlink" Target="https://legacy.e-bug.eu/menupage.html?type=hs&amp;level=senio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olidarites-sante.gouv.fr/IMG/pdf/affiche_masque_mode_d_emploi.pdf" TargetMode="External"/><Relationship Id="rId20" Type="http://schemas.openxmlformats.org/officeDocument/2006/relationships/hyperlink" Target="https://legacy.e-bug.eu/fr_home.aspx?cc=fr&amp;ss=1&amp;t=Information%20about%20the%20Coronavi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who.int/fr/emergencies/diseases/novel-coronavirus-2019/advice-for-public/myth-busters" TargetMode="External"/><Relationship Id="rId10" Type="http://schemas.openxmlformats.org/officeDocument/2006/relationships/hyperlink" Target="https://legacy.e-bug.eu/contentpage.html?type=dff&amp;level=senior&amp;group=5" TargetMode="External"/><Relationship Id="rId19" Type="http://schemas.openxmlformats.org/officeDocument/2006/relationships/hyperlink" Target="https://youtu.be/5sT07Y9Gwm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www.education.gouv.fr/annee-scolaire-2022-2023-protocole-sanitaire-3421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E75DE-6128-4B86-A4AC-FAFD5490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1606</Words>
  <Characters>8839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dc:creator>
  <cp:lastModifiedBy>LE FEVRE AMELIE CHU Nice</cp:lastModifiedBy>
  <cp:revision>73</cp:revision>
  <cp:lastPrinted>2022-02-10T13:33:00Z</cp:lastPrinted>
  <dcterms:created xsi:type="dcterms:W3CDTF">2022-02-08T08:45:00Z</dcterms:created>
  <dcterms:modified xsi:type="dcterms:W3CDTF">2023-10-12T08:23:00Z</dcterms:modified>
</cp:coreProperties>
</file>