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D650" w14:textId="77777777" w:rsidR="00607FA6" w:rsidRDefault="001F669E" w:rsidP="002B3B85">
      <w:pPr>
        <w:pStyle w:val="Titre1"/>
      </w:pPr>
      <w:r>
        <w:t xml:space="preserve">Fiches info – </w:t>
      </w:r>
      <w:r w:rsidR="00607FA6">
        <w:t>vaccination de l’enfant</w:t>
      </w:r>
    </w:p>
    <w:p w14:paraId="3DFE36EE" w14:textId="6D03350D" w:rsidR="00211452" w:rsidRDefault="001F669E" w:rsidP="002B3B85">
      <w:pPr>
        <w:pStyle w:val="Titre1"/>
      </w:pPr>
      <w:r>
        <w:t xml:space="preserve">C’est quoi </w:t>
      </w:r>
      <w:r w:rsidR="008337F2">
        <w:t>les oreillons</w:t>
      </w:r>
      <w:r>
        <w:t> ?</w:t>
      </w:r>
    </w:p>
    <w:p w14:paraId="20F1D3CD" w14:textId="5A2C508F"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143A2A78" w:rsidR="00F21DF3" w:rsidRDefault="00F21DF3" w:rsidP="001F669E">
      <w:pPr>
        <w:rPr>
          <w:rFonts w:ascii="Arial" w:hAnsi="Arial" w:cs="Arial"/>
        </w:rPr>
      </w:pPr>
    </w:p>
    <w:p w14:paraId="7ABDA4E7" w14:textId="3E4D02D4" w:rsidR="00F21DF3" w:rsidRDefault="008337F2"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12B08ECC">
                <wp:simplePos x="0" y="0"/>
                <wp:positionH relativeFrom="column">
                  <wp:posOffset>-589915</wp:posOffset>
                </wp:positionH>
                <wp:positionV relativeFrom="paragraph">
                  <wp:posOffset>160020</wp:posOffset>
                </wp:positionV>
                <wp:extent cx="7010400" cy="6958800"/>
                <wp:effectExtent l="12700" t="12700" r="12700" b="1397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69588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1994D" id="Rectangle 1" o:spid="_x0000_s1026" alt="&quot;&quot;" style="position:absolute;margin-left:-46.45pt;margin-top:12.6pt;width:552pt;height:54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6cshwIAAGoFAAAOAAAAZHJzL2Uyb0RvYy54bWysVN9v2jAQfp+0/8Hy+5qAoFDUUNFWnSZV&#13;&#10;LVo79dk4Nonk+DzbENhfv7OdBNRVe5jGg7Fzd9/dfffj+ubQKLIX1tWgCzq6yCkRmkNZ621Bf7w+&#13;&#10;fJlT4jzTJVOgRUGPwtGb5edP161ZiDFUoEphCYJot2hNQSvvzSLLHK9Ew9wFGKFRKME2zOPTbrPS&#13;&#10;shbRG5WN8/wya8GWxgIXzuHX+ySky4gvpeD+WUonPFEFxdh8PG08N+HMltdssbXMVDXvwmD/EEXD&#13;&#10;ao1OB6h75hnZ2foPqKbmFhxIf8GhyUDKmouYA2Yzyt9l81IxI2IuSI4zA03u/8Hyp/2LWVukoTVu&#13;&#10;4fAasjhI24R/jI8cIlnHgSxx8ITjxxnGO8mRU46yy6vpfI4PxMlO5sY6/1VAQ8KloBarEUli+0fn&#13;&#10;k2qvErxpeKiVihVRmrQFHc+ns2m0cKDqMkiDnrPbzZ2yZM9CUW9nt9P7zvGZGoahNEZzSive/FGJ&#13;&#10;gKH0dyFJXWIi4+QhdJwYYBnnQvtRElWsFMnbNMdf76y3iDlHwIAsMcoBuwPoNRNIj50Y6PSDqYgN&#13;&#10;OxjnfwssGQ8W0TNoPxg3tQb7EYDCrDrPSb8nKVETWNpAeVxbYiGNizP8ocYKPjLn18zifGDVceb9&#13;&#10;Mx5SAVYKuhslFdhfH30P+ti2KKWkxXkrqPu5Y1ZQor5pbOir0WQSBjQ+JtPZGB/2XLI5l+hdcwdY&#13;&#10;/RFuF8PjNeh71V+lheYNV8MqeEUR0xx9F5R72z/ufNoDuFy4WK2iGg6lYf5RvxgewAOroUNfD2/M&#13;&#10;mq6NPU7AE/SzyRbvujnpBksNq50HWcdWP/Ha8Y0DHRunWz5hY5y/o9ZpRS5/AwAA//8DAFBLAwQU&#13;&#10;AAYACAAAACEABNkECuIAAAARAQAADwAAAGRycy9kb3ducmV2LnhtbExPTU/DMAy9I/EfIiNx29JE&#13;&#10;ArGu6TQxyn0FNI5ZE9pqjdM22Vb26/FO7GI9y8/vI1tNrmMnO4bWowIxT4BZrLxpsVbw+VHMXoCF&#13;&#10;qNHozqNV8GsDrPL7u0ynxp9xa09lrBmJYEi1gibGPuU8VI11Osx9b5FuP350OtI61tyM+kziruMy&#13;&#10;SZ650y2SQ6N7+9rY6lAenYLhwuu3920xDt9D+RWLze7icKfU48O0WdJYL4FFO8X/D7h2oPyQU7C9&#13;&#10;P6IJrFMwW8gFURXIJwnsSkiEEMD2hIQkxPOM3zbJ/wAAAP//AwBQSwECLQAUAAYACAAAACEAtoM4&#13;&#10;kv4AAADhAQAAEwAAAAAAAAAAAAAAAAAAAAAAW0NvbnRlbnRfVHlwZXNdLnhtbFBLAQItABQABgAI&#13;&#10;AAAAIQA4/SH/1gAAAJQBAAALAAAAAAAAAAAAAAAAAC8BAABfcmVscy8ucmVsc1BLAQItABQABgAI&#13;&#10;AAAAIQDyz6cshwIAAGoFAAAOAAAAAAAAAAAAAAAAAC4CAABkcnMvZTJvRG9jLnhtbFBLAQItABQA&#13;&#10;BgAIAAAAIQAE2QQK4gAAABEBAAAPAAAAAAAAAAAAAAAAAOEEAABkcnMvZG93bnJldi54bWxQSwUG&#13;&#10;AAAAAAQABADzAAAA8AUAAAAA&#13;&#10;" filled="f" strokecolor="#0b7b5d" strokeweight="2.25pt"/>
            </w:pict>
          </mc:Fallback>
        </mc:AlternateContent>
      </w: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4FB319B9" w14:textId="77777777" w:rsidR="00F21DF3" w:rsidRDefault="00F21DF3" w:rsidP="001F669E">
      <w:pPr>
        <w:rPr>
          <w:rFonts w:ascii="Arial" w:hAnsi="Arial" w:cs="Arial"/>
        </w:rPr>
      </w:pPr>
    </w:p>
    <w:p w14:paraId="526FCEB1" w14:textId="44B0C409"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4C5D63A9" wp14:editId="336C63C0">
            <wp:extent cx="2107194" cy="2171700"/>
            <wp:effectExtent l="0" t="0" r="1270" b="0"/>
            <wp:docPr id="2" name="Image 2" descr="photo au microscope du virus des oreillons&#10;Photo Credit&#10;Virus des oreillons - Image 1874 from CDC’s PHIL.&#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des oreillons&#10;Photo Credit&#10;Virus des oreillons - Image 1874 from CDC’s PHIL.&#10;"/>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2107194" cy="2171700"/>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2330B5BB" w14:textId="5FB88B95" w:rsidR="00211452" w:rsidRDefault="002A4CA5" w:rsidP="00101343">
      <w:pPr>
        <w:rPr>
          <w:rFonts w:ascii="Arial" w:hAnsi="Arial" w:cs="Arial"/>
        </w:rPr>
      </w:pPr>
      <w:r w:rsidRPr="002A0D86">
        <w:rPr>
          <w:rFonts w:ascii="Arial" w:hAnsi="Arial" w:cs="Arial"/>
        </w:rPr>
        <w:t xml:space="preserve">Photo </w:t>
      </w:r>
      <w:proofErr w:type="spellStart"/>
      <w:r w:rsidRPr="002A0D86">
        <w:rPr>
          <w:rFonts w:ascii="Arial" w:hAnsi="Arial" w:cs="Arial"/>
        </w:rPr>
        <w:t>Credit</w:t>
      </w:r>
      <w:proofErr w:type="spellEnd"/>
      <w:r>
        <w:rPr>
          <w:rFonts w:ascii="Arial" w:hAnsi="Arial" w:cs="Arial"/>
        </w:rPr>
        <w:br/>
      </w:r>
      <w:r w:rsidRPr="009A60F2">
        <w:rPr>
          <w:rFonts w:ascii="Arial" w:hAnsi="Arial" w:cs="Arial"/>
        </w:rPr>
        <w:t>Virus des oreillon</w:t>
      </w:r>
      <w:r>
        <w:rPr>
          <w:rFonts w:ascii="Arial" w:hAnsi="Arial" w:cs="Arial"/>
        </w:rPr>
        <w:t xml:space="preserve">s - </w:t>
      </w:r>
      <w:r>
        <w:rPr>
          <w:rFonts w:ascii="Arial" w:hAnsi="Arial" w:cs="Arial"/>
        </w:rPr>
        <w:br/>
      </w:r>
      <w:r>
        <w:rPr>
          <w:rFonts w:ascii="Arial" w:hAnsi="Arial" w:cs="Arial"/>
        </w:rPr>
        <w:t xml:space="preserve">Image 1874 </w:t>
      </w:r>
      <w:proofErr w:type="spellStart"/>
      <w:r>
        <w:rPr>
          <w:rFonts w:ascii="Arial" w:hAnsi="Arial" w:cs="Arial"/>
        </w:rPr>
        <w:t>from</w:t>
      </w:r>
      <w:proofErr w:type="spellEnd"/>
      <w:r>
        <w:rPr>
          <w:rFonts w:ascii="Arial" w:hAnsi="Arial" w:cs="Arial"/>
        </w:rPr>
        <w:t xml:space="preserve"> </w:t>
      </w:r>
      <w:proofErr w:type="spellStart"/>
      <w:r>
        <w:rPr>
          <w:rFonts w:ascii="Arial" w:hAnsi="Arial" w:cs="Arial"/>
        </w:rPr>
        <w:t>CDC’s</w:t>
      </w:r>
      <w:proofErr w:type="spellEnd"/>
      <w:r>
        <w:rPr>
          <w:rFonts w:ascii="Arial" w:hAnsi="Arial" w:cs="Arial"/>
        </w:rPr>
        <w:t xml:space="preserve"> PHIL.</w:t>
      </w:r>
      <w:r w:rsidR="0023384A">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73A04D79" w14:textId="77777777" w:rsidR="00F21DF3" w:rsidRDefault="00F21DF3" w:rsidP="00F21DF3">
      <w:pPr>
        <w:spacing w:line="276" w:lineRule="auto"/>
        <w:rPr>
          <w:rFonts w:ascii="Arial" w:hAnsi="Arial" w:cs="Arial"/>
        </w:rPr>
      </w:pPr>
    </w:p>
    <w:p w14:paraId="62EB8903" w14:textId="77777777" w:rsidR="008337F2" w:rsidRPr="009A60F2" w:rsidRDefault="008337F2" w:rsidP="008337F2">
      <w:pPr>
        <w:spacing w:line="276" w:lineRule="auto"/>
        <w:rPr>
          <w:rFonts w:ascii="Arial" w:hAnsi="Arial" w:cs="Arial"/>
        </w:rPr>
      </w:pPr>
      <w:r w:rsidRPr="009A60F2">
        <w:rPr>
          <w:rFonts w:ascii="Arial" w:hAnsi="Arial" w:cs="Arial"/>
        </w:rPr>
        <w:t>Les oreillons sont une infection infantile virale transmise par la salive ou les gouttelettes respiratoires d'une personne infectée. Le virus des oreillons n'atteint pas les animaux. Certaines personnes n'ont pas de symptômes, mais d'autres ont des glandes salivaires enflées et douloureuses et de gros ganglions dans le cou. Cette infection peut av</w:t>
      </w:r>
      <w:r>
        <w:rPr>
          <w:rFonts w:ascii="Arial" w:hAnsi="Arial" w:cs="Arial"/>
        </w:rPr>
        <w:t>oir parfois des conséquences gra</w:t>
      </w:r>
      <w:r w:rsidRPr="009A60F2">
        <w:rPr>
          <w:rFonts w:ascii="Arial" w:hAnsi="Arial" w:cs="Arial"/>
        </w:rPr>
        <w:t>ves.</w:t>
      </w:r>
    </w:p>
    <w:p w14:paraId="4B92A417" w14:textId="29545916" w:rsidR="00101343" w:rsidRDefault="008337F2" w:rsidP="00F25F64">
      <w:pPr>
        <w:spacing w:line="276" w:lineRule="auto"/>
        <w:rPr>
          <w:rFonts w:ascii="Arial" w:hAnsi="Arial" w:cs="Arial"/>
        </w:rPr>
      </w:pPr>
      <w:r w:rsidRPr="009A60F2">
        <w:rPr>
          <w:rFonts w:ascii="Arial" w:hAnsi="Arial" w:cs="Arial"/>
        </w:rPr>
        <w:t>Les oreillons se transmettent d'une personne à une autre par les gouttelettes respiratoire</w:t>
      </w:r>
      <w:r>
        <w:rPr>
          <w:rFonts w:ascii="Arial" w:hAnsi="Arial" w:cs="Arial"/>
        </w:rPr>
        <w:t>s</w:t>
      </w:r>
      <w:r w:rsidRPr="009A60F2">
        <w:rPr>
          <w:rFonts w:ascii="Arial" w:hAnsi="Arial" w:cs="Arial"/>
        </w:rPr>
        <w:t xml:space="preserve"> et de salive projetées dans l'air par une personne infectée qui a toussé ou éternué. On peut aussi attraper les oreillons en partageant les aliments, les boissons ou en s'embrassant. Il n'y a pas de traitement, mais il existe un vaccin que la plupart des gens ont reçu quand ils étaient petits.</w:t>
      </w:r>
    </w:p>
    <w:p w14:paraId="702A4C17" w14:textId="77777777" w:rsidR="008337F2" w:rsidRDefault="008337F2" w:rsidP="00F25F64">
      <w:pPr>
        <w:spacing w:line="276" w:lineRule="auto"/>
        <w:rPr>
          <w:rFonts w:ascii="Arial" w:hAnsi="Arial" w:cs="Arial"/>
        </w:rPr>
        <w:sectPr w:rsidR="008337F2" w:rsidSect="0023384A">
          <w:type w:val="continuous"/>
          <w:pgSz w:w="11906" w:h="16838"/>
          <w:pgMar w:top="1417" w:right="1417" w:bottom="1417" w:left="1417" w:header="708" w:footer="708" w:gutter="0"/>
          <w:cols w:num="2" w:space="709" w:equalWidth="0">
            <w:col w:w="3045" w:space="709"/>
            <w:col w:w="5318"/>
          </w:cols>
          <w:docGrid w:linePitch="360"/>
        </w:sectPr>
      </w:pPr>
    </w:p>
    <w:p w14:paraId="26ABA984" w14:textId="77777777" w:rsidR="008337F2" w:rsidRDefault="008337F2" w:rsidP="008337F2">
      <w:pPr>
        <w:tabs>
          <w:tab w:val="left" w:pos="2560"/>
          <w:tab w:val="center" w:pos="4536"/>
        </w:tabs>
        <w:spacing w:line="276" w:lineRule="auto"/>
        <w:rPr>
          <w:rFonts w:ascii="Arial" w:hAnsi="Arial" w:cs="Arial"/>
        </w:rPr>
      </w:pPr>
      <w:r>
        <w:rPr>
          <w:rFonts w:ascii="Arial" w:hAnsi="Arial" w:cs="Arial"/>
        </w:rPr>
        <w:tab/>
      </w:r>
    </w:p>
    <w:p w14:paraId="23EA5778" w14:textId="3E8C47CF" w:rsidR="008337F2" w:rsidRDefault="008337F2" w:rsidP="008337F2">
      <w:pPr>
        <w:tabs>
          <w:tab w:val="left" w:pos="2560"/>
          <w:tab w:val="center" w:pos="4536"/>
        </w:tabs>
        <w:spacing w:line="276" w:lineRule="auto"/>
        <w:rPr>
          <w:rFonts w:ascii="Arial" w:hAnsi="Arial" w:cs="Arial"/>
        </w:rPr>
      </w:pPr>
      <w:r>
        <w:rPr>
          <w:rFonts w:ascii="Arial" w:hAnsi="Arial" w:cs="Arial"/>
        </w:rPr>
        <w:tab/>
      </w:r>
      <w:r w:rsidRPr="009A60F2">
        <w:rPr>
          <w:rFonts w:ascii="Arial" w:hAnsi="Arial" w:cs="Arial"/>
        </w:rPr>
        <w:fldChar w:fldCharType="begin"/>
      </w:r>
      <w:r w:rsidRPr="009A60F2">
        <w:rPr>
          <w:rFonts w:ascii="Arial" w:hAnsi="Arial" w:cs="Arial"/>
        </w:rPr>
        <w:instrText xml:space="preserve"> INCLUDEPICTURE "https://www.e-bug.eu/content/activities/factFilesImages/mumps2.png" \* MERGEFORMATINET </w:instrText>
      </w:r>
      <w:r w:rsidRPr="009A60F2">
        <w:rPr>
          <w:rFonts w:ascii="Arial" w:hAnsi="Arial" w:cs="Arial"/>
        </w:rPr>
        <w:fldChar w:fldCharType="separate"/>
      </w:r>
      <w:r w:rsidRPr="009A60F2">
        <w:rPr>
          <w:rFonts w:ascii="Arial" w:hAnsi="Arial" w:cs="Arial"/>
          <w:noProof/>
        </w:rPr>
        <w:drawing>
          <wp:inline distT="0" distB="0" distL="0" distR="0" wp14:anchorId="5E0C6C9D" wp14:editId="45CC7D09">
            <wp:extent cx="2379345" cy="1778000"/>
            <wp:effectExtent l="0" t="0" r="0" b="0"/>
            <wp:docPr id="4" name="Image 4" descr="Enfant atteint d'oreillons - Image 130 from CDC’s PH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nfant atteint d'oreillons - Image 130 from CDC’s PHIL"/>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9345" cy="1778000"/>
                    </a:xfrm>
                    <a:prstGeom prst="rect">
                      <a:avLst/>
                    </a:prstGeom>
                    <a:noFill/>
                    <a:ln>
                      <a:noFill/>
                    </a:ln>
                  </pic:spPr>
                </pic:pic>
              </a:graphicData>
            </a:graphic>
          </wp:inline>
        </w:drawing>
      </w:r>
      <w:r w:rsidRPr="009A60F2">
        <w:rPr>
          <w:rFonts w:ascii="Arial" w:hAnsi="Arial" w:cs="Arial"/>
        </w:rPr>
        <w:fldChar w:fldCharType="end"/>
      </w:r>
    </w:p>
    <w:p w14:paraId="6611DD4F" w14:textId="0F79645C" w:rsidR="008337F2" w:rsidRPr="008337F2" w:rsidRDefault="002A4CA5" w:rsidP="002A4CA5">
      <w:pPr>
        <w:spacing w:line="276" w:lineRule="auto"/>
        <w:jc w:val="center"/>
        <w:rPr>
          <w:rFonts w:ascii="Arial" w:hAnsi="Arial" w:cs="Arial"/>
        </w:rPr>
      </w:pPr>
      <w:r w:rsidRPr="009A60F2">
        <w:rPr>
          <w:rFonts w:ascii="Arial" w:hAnsi="Arial" w:cs="Arial"/>
        </w:rPr>
        <w:t xml:space="preserve">Enfant atteint d'oreillons - Image 130 </w:t>
      </w:r>
      <w:proofErr w:type="spellStart"/>
      <w:r w:rsidRPr="009A60F2">
        <w:rPr>
          <w:rFonts w:ascii="Arial" w:hAnsi="Arial" w:cs="Arial"/>
        </w:rPr>
        <w:t>from</w:t>
      </w:r>
      <w:proofErr w:type="spellEnd"/>
      <w:r w:rsidRPr="009A60F2">
        <w:rPr>
          <w:rFonts w:ascii="Arial" w:hAnsi="Arial" w:cs="Arial"/>
        </w:rPr>
        <w:t xml:space="preserve"> </w:t>
      </w:r>
      <w:proofErr w:type="spellStart"/>
      <w:r w:rsidRPr="009A60F2">
        <w:rPr>
          <w:rFonts w:ascii="Arial" w:hAnsi="Arial" w:cs="Arial"/>
        </w:rPr>
        <w:t>CDC’s</w:t>
      </w:r>
      <w:proofErr w:type="spellEnd"/>
      <w:r w:rsidRPr="009A60F2">
        <w:rPr>
          <w:rFonts w:ascii="Arial" w:hAnsi="Arial" w:cs="Arial"/>
        </w:rPr>
        <w:t xml:space="preserve"> PHIL</w:t>
      </w:r>
    </w:p>
    <w:sectPr w:rsidR="008337F2" w:rsidRPr="008337F2" w:rsidSect="008337F2">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01F06"/>
    <w:rsid w:val="00211452"/>
    <w:rsid w:val="00213282"/>
    <w:rsid w:val="002224FE"/>
    <w:rsid w:val="0023384A"/>
    <w:rsid w:val="002A4CA5"/>
    <w:rsid w:val="002B3B85"/>
    <w:rsid w:val="002D50BD"/>
    <w:rsid w:val="003F6F1F"/>
    <w:rsid w:val="0053396A"/>
    <w:rsid w:val="00607FA6"/>
    <w:rsid w:val="007078F1"/>
    <w:rsid w:val="00764890"/>
    <w:rsid w:val="008337F2"/>
    <w:rsid w:val="0085718A"/>
    <w:rsid w:val="008D42C9"/>
    <w:rsid w:val="00995177"/>
    <w:rsid w:val="00D851D0"/>
    <w:rsid w:val="00F21DF3"/>
    <w:rsid w:val="00F25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184</Words>
  <Characters>1018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2022-09-27T07:38:00Z</dcterms:created>
  <dcterms:modified xsi:type="dcterms:W3CDTF">2022-09-27T07:45:00Z</dcterms:modified>
</cp:coreProperties>
</file>