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F4A51" w14:textId="77777777" w:rsidR="00700546" w:rsidRPr="00650467" w:rsidRDefault="00700546" w:rsidP="00700546">
      <w:pPr>
        <w:pStyle w:val="Titre1"/>
      </w:pPr>
      <w:r w:rsidRPr="00650467">
        <w:t>Hygiène respiratoire</w:t>
      </w:r>
    </w:p>
    <w:p w14:paraId="3692C305" w14:textId="77777777" w:rsidR="00700546" w:rsidRPr="00580D8E" w:rsidRDefault="00700546" w:rsidP="00700546">
      <w:pPr>
        <w:pStyle w:val="Titre1"/>
        <w:rPr>
          <w:bCs/>
          <w:sz w:val="36"/>
          <w:szCs w:val="28"/>
        </w:rPr>
      </w:pPr>
      <w:r>
        <w:rPr>
          <w:sz w:val="36"/>
        </w:rPr>
        <w:t>Activités complémentaires – Guide enseignant (GE4</w:t>
      </w:r>
      <w:r w:rsidRPr="00580D8E">
        <w:rPr>
          <w:sz w:val="36"/>
        </w:rPr>
        <w:t>)</w:t>
      </w:r>
    </w:p>
    <w:p w14:paraId="37505622" w14:textId="77777777" w:rsidR="00700546" w:rsidRDefault="00C0638E" w:rsidP="00BE4333">
      <w:r w:rsidRPr="00650467">
        <w:rPr>
          <w:noProof/>
          <w:sz w:val="36"/>
          <w:szCs w:val="36"/>
          <w:lang w:eastAsia="fr-FR"/>
        </w:rPr>
        <mc:AlternateContent>
          <mc:Choice Requires="wps">
            <w:drawing>
              <wp:anchor distT="0" distB="0" distL="114300" distR="114300" simplePos="0" relativeHeight="251647488" behindDoc="1" locked="0" layoutInCell="1" allowOverlap="1" wp14:anchorId="14111B85" wp14:editId="6F598565">
                <wp:simplePos x="0" y="0"/>
                <wp:positionH relativeFrom="margin">
                  <wp:posOffset>-152400</wp:posOffset>
                </wp:positionH>
                <wp:positionV relativeFrom="paragraph">
                  <wp:posOffset>252095</wp:posOffset>
                </wp:positionV>
                <wp:extent cx="6953250" cy="8391525"/>
                <wp:effectExtent l="19050" t="19050" r="19050" b="28575"/>
                <wp:wrapNone/>
                <wp:docPr id="30" name="Rectangle 30">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83915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F5DB0" id="Rectangle 30" o:spid="_x0000_s1026" style="position:absolute;margin-left:-12pt;margin-top:19.85pt;width:547.5pt;height:660.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" filled="f" strokecolor="#0b7b5d" strokeweight="2.25pt">
                <w10:wrap anchorx="margin"/>
              </v:rect>
            </w:pict>
          </mc:Fallback>
        </mc:AlternateContent>
      </w:r>
      <w:r w:rsidR="00700546" w:rsidRPr="00650467">
        <w:rPr>
          <w:b/>
          <w:bCs/>
          <w:noProof/>
          <w:lang w:eastAsia="fr-FR"/>
        </w:rPr>
        <w:drawing>
          <wp:anchor distT="0" distB="0" distL="114300" distR="114300" simplePos="0" relativeHeight="251648512" behindDoc="0" locked="0" layoutInCell="1" allowOverlap="1" wp14:anchorId="2DFE381E" wp14:editId="0CBB9A0A">
            <wp:simplePos x="0" y="0"/>
            <wp:positionH relativeFrom="column">
              <wp:posOffset>6205855</wp:posOffset>
            </wp:positionH>
            <wp:positionV relativeFrom="paragraph">
              <wp:posOffset>16510</wp:posOffset>
            </wp:positionV>
            <wp:extent cx="752799" cy="781050"/>
            <wp:effectExtent l="0" t="0" r="9525" b="0"/>
            <wp:wrapNone/>
            <wp:docPr id="31" name="Image 31">
              <a:extLst xmlns:a="http://schemas.openxmlformats.org/drawingml/2006/main">
                <a:ext uri="{C183D7F6-B498-43B3-948B-1728B52AA6E4}">
                  <adec:decorative xmlns:mo="http://schemas.microsoft.com/office/mac/office/2008/main" xmlns:mv="urn:schemas-microsoft-com:mac:vml"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051C7D" w14:textId="77777777" w:rsidR="00700546" w:rsidRDefault="00700546" w:rsidP="00BE4333"/>
    <w:p w14:paraId="37C2EE9C" w14:textId="77777777" w:rsidR="001C011D" w:rsidRDefault="001C011D" w:rsidP="001C011D">
      <w:pPr>
        <w:pStyle w:val="Titre2"/>
        <w:rPr>
          <w:b w:val="0"/>
        </w:rPr>
      </w:pPr>
      <w:r w:rsidRPr="00650467">
        <w:t>Liens avec le programme national</w:t>
      </w:r>
      <w:r>
        <w:t xml:space="preserve"> </w:t>
      </w:r>
      <w:r w:rsidRPr="001C011D">
        <w:rPr>
          <w:b w:val="0"/>
        </w:rPr>
        <w:t>(B.O. n°31 du 30 juillet 2020)</w:t>
      </w:r>
    </w:p>
    <w:p w14:paraId="4C48B59B" w14:textId="77777777" w:rsidR="001C011D" w:rsidRPr="001C011D" w:rsidRDefault="001C011D" w:rsidP="001C011D">
      <w:pPr>
        <w:rPr>
          <w:lang w:eastAsia="en-GB"/>
        </w:rPr>
      </w:pPr>
    </w:p>
    <w:p w14:paraId="1C6BDA78"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 2 : Cycle des apprentissages fondamentaux </w:t>
      </w:r>
    </w:p>
    <w:p w14:paraId="70A8FB4B" w14:textId="77777777" w:rsidR="001C011D" w:rsidRPr="00650467" w:rsidRDefault="001C011D" w:rsidP="001C011D">
      <w:pPr>
        <w:rPr>
          <w:rFonts w:eastAsia="Times New Roman" w:cs="Arial"/>
          <w:lang w:eastAsia="en-GB"/>
        </w:rPr>
      </w:pPr>
      <w:r>
        <w:rPr>
          <w:rFonts w:eastAsia="Times New Roman" w:cs="Arial"/>
          <w:lang w:eastAsia="en-GB"/>
        </w:rPr>
        <w:t>Questionner le monde du vivant, de la matière et des objets</w:t>
      </w:r>
    </w:p>
    <w:p w14:paraId="1DBD53F3" w14:textId="77777777" w:rsidR="001C011D" w:rsidRPr="00C92B0D" w:rsidRDefault="001C011D" w:rsidP="001C011D">
      <w:pPr>
        <w:numPr>
          <w:ilvl w:val="0"/>
          <w:numId w:val="1"/>
        </w:numPr>
        <w:rPr>
          <w:rFonts w:eastAsia="Times New Roman" w:cs="Arial"/>
          <w:b/>
          <w:lang w:eastAsia="en-GB"/>
        </w:rPr>
      </w:pPr>
      <w:r w:rsidRPr="00650467">
        <w:rPr>
          <w:rFonts w:eastAsia="Times New Roman" w:cs="Arial"/>
          <w:lang w:eastAsia="en-GB"/>
        </w:rPr>
        <w:t>Mettre en œuvre et apprécier quelques règles d’hygiène de vie : habitudes quotidiennes de propreté (dents, mains, corps).</w:t>
      </w:r>
    </w:p>
    <w:p w14:paraId="034A53BE" w14:textId="77777777" w:rsidR="001C011D" w:rsidRPr="00650467" w:rsidRDefault="001C011D" w:rsidP="001C011D">
      <w:pPr>
        <w:numPr>
          <w:ilvl w:val="0"/>
          <w:numId w:val="1"/>
        </w:numPr>
        <w:rPr>
          <w:rFonts w:eastAsia="Times New Roman" w:cs="Arial"/>
          <w:b/>
          <w:lang w:eastAsia="en-GB"/>
        </w:rPr>
      </w:pPr>
      <w:r>
        <w:rPr>
          <w:rFonts w:eastAsia="Times New Roman" w:cs="Arial"/>
          <w:lang w:eastAsia="en-GB"/>
        </w:rPr>
        <w:t>Elaborer et intégrer quelques règles d’hygiène de vie et de sécurité</w:t>
      </w:r>
    </w:p>
    <w:p w14:paraId="557B57EB" w14:textId="77777777" w:rsidR="001C011D" w:rsidRPr="00751986" w:rsidRDefault="001C011D" w:rsidP="001C011D">
      <w:pPr>
        <w:rPr>
          <w:lang w:eastAsia="en-GB"/>
        </w:rPr>
      </w:pPr>
    </w:p>
    <w:p w14:paraId="77E8BF8A"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Cycles 2 et 3 : </w:t>
      </w:r>
    </w:p>
    <w:p w14:paraId="37091AED" w14:textId="77777777" w:rsidR="001C011D" w:rsidRPr="00650467" w:rsidRDefault="001C011D" w:rsidP="001C011D">
      <w:pPr>
        <w:rPr>
          <w:rFonts w:eastAsia="Times New Roman" w:cs="Arial"/>
          <w:lang w:eastAsia="en-GB"/>
        </w:rPr>
      </w:pPr>
      <w:r w:rsidRPr="00650467">
        <w:rPr>
          <w:rFonts w:eastAsia="Times New Roman" w:cs="Arial"/>
          <w:lang w:eastAsia="en-GB"/>
        </w:rPr>
        <w:t>Parcours éducatif de santé</w:t>
      </w:r>
    </w:p>
    <w:p w14:paraId="735AD16F" w14:textId="77777777" w:rsidR="001C011D" w:rsidRPr="00650467" w:rsidRDefault="001C011D" w:rsidP="001C011D">
      <w:pPr>
        <w:rPr>
          <w:rFonts w:eastAsia="Times New Roman" w:cs="Arial"/>
          <w:lang w:eastAsia="en-GB"/>
        </w:rPr>
      </w:pPr>
      <w:r w:rsidRPr="00650467">
        <w:rPr>
          <w:rFonts w:eastAsia="Times New Roman" w:cs="Arial"/>
          <w:lang w:eastAsia="en-GB"/>
        </w:rPr>
        <w:t>Éducation morale et civique</w:t>
      </w:r>
    </w:p>
    <w:p w14:paraId="7E217945" w14:textId="77777777" w:rsidR="001C011D" w:rsidRPr="00650467" w:rsidRDefault="001C011D" w:rsidP="001C011D">
      <w:pPr>
        <w:numPr>
          <w:ilvl w:val="0"/>
          <w:numId w:val="2"/>
        </w:numPr>
        <w:rPr>
          <w:rFonts w:cs="Arial"/>
        </w:rPr>
      </w:pPr>
      <w:r w:rsidRPr="00650467">
        <w:rPr>
          <w:rFonts w:eastAsia="Times New Roman" w:cs="Arial"/>
          <w:lang w:eastAsia="en-GB"/>
        </w:rPr>
        <w:t>Soin du corps, de l’environnement immédiat et plus lointain.</w:t>
      </w:r>
    </w:p>
    <w:p w14:paraId="3600A4D4" w14:textId="77777777" w:rsidR="000A42A4" w:rsidRPr="00650467" w:rsidRDefault="000A42A4" w:rsidP="000A42A4"/>
    <w:p w14:paraId="51C03241" w14:textId="77777777" w:rsidR="00CB0C20" w:rsidRPr="00650467" w:rsidRDefault="000A42A4" w:rsidP="000A42A4">
      <w:pPr>
        <w:pStyle w:val="Titre1"/>
        <w:jc w:val="left"/>
      </w:pPr>
      <w:r>
        <w:t>Poster</w:t>
      </w:r>
    </w:p>
    <w:p w14:paraId="5554CE44" w14:textId="77777777" w:rsidR="00CB0C20" w:rsidRPr="00650467" w:rsidRDefault="00700546" w:rsidP="00650467">
      <w:pPr>
        <w:pStyle w:val="Titre2"/>
      </w:pPr>
      <w:r>
        <w:t>Introduction</w:t>
      </w:r>
    </w:p>
    <w:p w14:paraId="3179DAB3" w14:textId="77777777" w:rsidR="00CB0C20" w:rsidRPr="00650467" w:rsidRDefault="00CB0C20" w:rsidP="000A42A4">
      <w:pPr>
        <w:rPr>
          <w:rFonts w:cs="Arial"/>
        </w:rPr>
      </w:pPr>
      <w:r w:rsidRPr="000A42A4">
        <w:t>Demander aux élèves d’essayer d’expliquer pourquoi il est préférable de ne pas tousser ou éternuer dans ses mains et réfléchir à ce qu’on pourrait faire pour l’éviter Pour éviter d’avoir des microbes sur les mains et de les transmettre en touchant quelqu’un ou quelque chose, on peut utiliser un mouchoir en papier ou le pli du coude</w:t>
      </w:r>
      <w:r w:rsidRPr="00650467">
        <w:rPr>
          <w:rFonts w:cs="Arial"/>
        </w:rPr>
        <w:t>.</w:t>
      </w:r>
    </w:p>
    <w:p w14:paraId="2AC7D042" w14:textId="77777777" w:rsidR="00CB0C20" w:rsidRDefault="00CB0C20" w:rsidP="000A42A4"/>
    <w:p w14:paraId="4E8D358A" w14:textId="77777777" w:rsidR="000A42A4" w:rsidRPr="00650467" w:rsidRDefault="000A42A4" w:rsidP="000A42A4">
      <w:pPr>
        <w:pStyle w:val="Titre2"/>
      </w:pPr>
      <w:r>
        <w:t>Déroulement</w:t>
      </w:r>
    </w:p>
    <w:p w14:paraId="1A4BC680" w14:textId="718BF43A" w:rsidR="00CB0C20" w:rsidRPr="000A42A4" w:rsidRDefault="00CB0C20" w:rsidP="000A42A4">
      <w:pPr>
        <w:pStyle w:val="Paragraphedeliste"/>
        <w:numPr>
          <w:ilvl w:val="0"/>
          <w:numId w:val="23"/>
        </w:numPr>
      </w:pPr>
      <w:r w:rsidRPr="00650467">
        <w:t>Les élèves peuvent créer des règles simples ou un message / slogan facile à comprendre, pour réduire la transmission des infections</w:t>
      </w:r>
      <w:r w:rsidR="00196D4D">
        <w:t xml:space="preserve"> respiratoires</w:t>
      </w:r>
      <w:r w:rsidRPr="00650467">
        <w:t xml:space="preserve">. Par exemple : « Tousser et éternuer, ça peut contaminer ! », « Couvre ta toux : avec les mains c’est bien, avec la manche c’est mieux ! », « Toussez, éternuez, couvrez ! ». </w:t>
      </w:r>
    </w:p>
    <w:p w14:paraId="680AEE65" w14:textId="77777777" w:rsidR="00CB0C20" w:rsidRPr="00650467" w:rsidRDefault="00CB0C20" w:rsidP="000A42A4">
      <w:pPr>
        <w:pStyle w:val="Paragraphedeliste"/>
        <w:numPr>
          <w:ilvl w:val="0"/>
          <w:numId w:val="23"/>
        </w:numPr>
      </w:pPr>
      <w:r w:rsidRPr="00650467">
        <w:t>Mettre ces messages sous format de posters, de manière à réaliser des affiches simples et efficaces à placer dans l’école ou dans la classe.</w:t>
      </w:r>
    </w:p>
    <w:p w14:paraId="066886FD" w14:textId="77777777" w:rsidR="00CB0C20" w:rsidRPr="00650467" w:rsidRDefault="00CB0C20" w:rsidP="000A42A4">
      <w:pPr>
        <w:rPr>
          <w:szCs w:val="22"/>
        </w:rPr>
      </w:pPr>
    </w:p>
    <w:p w14:paraId="730F59C5" w14:textId="77777777" w:rsidR="00CB0C20" w:rsidRPr="00650467" w:rsidRDefault="00CB0C20" w:rsidP="00650467">
      <w:pPr>
        <w:ind w:left="336"/>
        <w:rPr>
          <w:rFonts w:cs="Arial"/>
        </w:rPr>
      </w:pPr>
      <w:r w:rsidRPr="00650467">
        <w:rPr>
          <w:rFonts w:cs="Arial"/>
        </w:rPr>
        <w:t xml:space="preserve">Ressources sur </w:t>
      </w:r>
      <w:r w:rsidR="000A42A4">
        <w:t xml:space="preserve">le </w:t>
      </w:r>
      <w:hyperlink r:id="rId8" w:history="1">
        <w:r w:rsidR="000A42A4" w:rsidRPr="000A42A4">
          <w:rPr>
            <w:rStyle w:val="Lienhypertexte"/>
          </w:rPr>
          <w:t>site e-Bug </w:t>
        </w:r>
      </w:hyperlink>
      <w:r w:rsidR="000A42A4">
        <w:t>:</w:t>
      </w:r>
    </w:p>
    <w:p w14:paraId="2EF3CDCF" w14:textId="77777777" w:rsidR="00CB0C20" w:rsidRPr="00650467" w:rsidRDefault="00CB0C20" w:rsidP="00650467">
      <w:pPr>
        <w:numPr>
          <w:ilvl w:val="0"/>
          <w:numId w:val="13"/>
        </w:numPr>
        <w:ind w:left="697" w:hanging="357"/>
        <w:rPr>
          <w:rFonts w:cs="Arial"/>
        </w:rPr>
      </w:pPr>
      <w:proofErr w:type="gramStart"/>
      <w:r w:rsidRPr="00650467">
        <w:rPr>
          <w:rFonts w:cs="Arial"/>
        </w:rPr>
        <w:t>des</w:t>
      </w:r>
      <w:proofErr w:type="gramEnd"/>
      <w:r w:rsidRPr="00650467">
        <w:rPr>
          <w:rFonts w:cs="Arial"/>
        </w:rPr>
        <w:t xml:space="preserve"> jeux, quiz, révisions, informations sur les infections, galeries de portraits de célébrités sci</w:t>
      </w:r>
      <w:r w:rsidR="000A42A4">
        <w:rPr>
          <w:rFonts w:cs="Arial"/>
        </w:rPr>
        <w:t>entifiques</w:t>
      </w:r>
    </w:p>
    <w:p w14:paraId="5A2B3FC3" w14:textId="1DD865C9" w:rsidR="00CB0C20" w:rsidRPr="00650467" w:rsidRDefault="00CB0C20" w:rsidP="00650467">
      <w:pPr>
        <w:numPr>
          <w:ilvl w:val="0"/>
          <w:numId w:val="13"/>
        </w:numPr>
        <w:ind w:left="697" w:hanging="357"/>
        <w:rPr>
          <w:rFonts w:cs="Arial"/>
        </w:rPr>
      </w:pPr>
      <w:proofErr w:type="gramStart"/>
      <w:r w:rsidRPr="00650467">
        <w:rPr>
          <w:rFonts w:cs="Arial"/>
        </w:rPr>
        <w:t>une</w:t>
      </w:r>
      <w:proofErr w:type="gramEnd"/>
      <w:r w:rsidRPr="00650467">
        <w:rPr>
          <w:rFonts w:cs="Arial"/>
        </w:rPr>
        <w:t xml:space="preserve"> expérience complémentaire est proposée dans la partie « Sciences à domicile », où les élèves peuvent fabriquer de la morve</w:t>
      </w:r>
      <w:r w:rsidR="00196D4D">
        <w:rPr>
          <w:rFonts w:cs="Arial"/>
        </w:rPr>
        <w:t xml:space="preserve"> (</w:t>
      </w:r>
      <w:proofErr w:type="spellStart"/>
      <w:r w:rsidR="00196D4D">
        <w:rPr>
          <w:rFonts w:cs="Arial"/>
        </w:rPr>
        <w:t>slime</w:t>
      </w:r>
      <w:proofErr w:type="spellEnd"/>
      <w:r w:rsidR="00196D4D">
        <w:rPr>
          <w:rFonts w:cs="Arial"/>
        </w:rPr>
        <w:t>)</w:t>
      </w:r>
      <w:r w:rsidRPr="00650467">
        <w:rPr>
          <w:rFonts w:cs="Arial"/>
        </w:rPr>
        <w:t> !</w:t>
      </w:r>
    </w:p>
    <w:p w14:paraId="4839F335" w14:textId="77777777" w:rsidR="00C0638E" w:rsidRDefault="00C0638E">
      <w:pPr>
        <w:spacing w:after="160" w:line="259" w:lineRule="auto"/>
        <w:rPr>
          <w:rFonts w:cs="Arial"/>
        </w:rPr>
      </w:pPr>
      <w:r>
        <w:rPr>
          <w:rFonts w:cs="Arial"/>
        </w:rPr>
        <w:br w:type="page"/>
      </w:r>
    </w:p>
    <w:p w14:paraId="72340A26" w14:textId="77777777" w:rsidR="000A42A4" w:rsidRDefault="00C0638E" w:rsidP="00650467">
      <w:pPr>
        <w:spacing w:after="160"/>
        <w:rPr>
          <w:rFonts w:cs="Arial"/>
        </w:rPr>
      </w:pPr>
      <w:r w:rsidRPr="00650467">
        <w:rPr>
          <w:bCs/>
          <w:noProof/>
          <w:lang w:eastAsia="fr-FR"/>
        </w:rPr>
        <w:lastRenderedPageBreak/>
        <w:drawing>
          <wp:anchor distT="0" distB="0" distL="114300" distR="114300" simplePos="0" relativeHeight="251664896" behindDoc="0" locked="0" layoutInCell="1" allowOverlap="1" wp14:anchorId="69590F32" wp14:editId="18A8D5CC">
            <wp:simplePos x="0" y="0"/>
            <wp:positionH relativeFrom="column">
              <wp:posOffset>6238875</wp:posOffset>
            </wp:positionH>
            <wp:positionV relativeFrom="paragraph">
              <wp:posOffset>-327660</wp:posOffset>
            </wp:positionV>
            <wp:extent cx="752799" cy="781050"/>
            <wp:effectExtent l="0" t="0" r="9525" b="0"/>
            <wp:wrapNone/>
            <wp:docPr id="35" name="Image 35">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sz w:val="36"/>
          <w:szCs w:val="36"/>
          <w:lang w:eastAsia="fr-FR"/>
        </w:rPr>
        <mc:AlternateContent>
          <mc:Choice Requires="wps">
            <w:drawing>
              <wp:anchor distT="0" distB="0" distL="114300" distR="114300" simplePos="0" relativeHeight="251663872" behindDoc="1" locked="0" layoutInCell="1" allowOverlap="1" wp14:anchorId="585F69DA" wp14:editId="5F6CBB44">
                <wp:simplePos x="0" y="0"/>
                <wp:positionH relativeFrom="margin">
                  <wp:align>center</wp:align>
                </wp:positionH>
                <wp:positionV relativeFrom="paragraph">
                  <wp:posOffset>19050</wp:posOffset>
                </wp:positionV>
                <wp:extent cx="6953250" cy="8391525"/>
                <wp:effectExtent l="19050" t="19050" r="19050" b="28575"/>
                <wp:wrapNone/>
                <wp:docPr id="34" name="Rectangle 34">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83915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7A1154" id="Rectangle 34" o:spid="_x0000_s1026" style="position:absolute;margin-left:0;margin-top:1.5pt;width:547.5pt;height:660.75pt;z-index:-2516254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" filled="f" strokecolor="#0b7b5d" strokeweight="2.25pt">
                <w10:wrap anchorx="margin"/>
              </v:rect>
            </w:pict>
          </mc:Fallback>
        </mc:AlternateContent>
      </w:r>
    </w:p>
    <w:p w14:paraId="51764219" w14:textId="77777777" w:rsidR="000A42A4" w:rsidRDefault="000A42A4" w:rsidP="000A42A4">
      <w:pPr>
        <w:pStyle w:val="Titre1"/>
        <w:jc w:val="left"/>
      </w:pPr>
      <w:r>
        <w:t>Mots mêlés</w:t>
      </w:r>
    </w:p>
    <w:p w14:paraId="40D2A14F" w14:textId="77777777" w:rsidR="00C0638E" w:rsidRDefault="00C0638E" w:rsidP="00C0638E">
      <w:pPr>
        <w:pStyle w:val="Titre2"/>
      </w:pPr>
      <w:r>
        <w:t>Matériel nécessaire</w:t>
      </w:r>
    </w:p>
    <w:p w14:paraId="6B832093" w14:textId="77777777" w:rsidR="00C0638E" w:rsidRDefault="00C0638E" w:rsidP="00C0638E">
      <w:r>
        <w:t>Fiche DTE2</w:t>
      </w:r>
    </w:p>
    <w:p w14:paraId="20858F2E" w14:textId="77777777" w:rsidR="00C0638E" w:rsidRDefault="00C0638E" w:rsidP="00C0638E"/>
    <w:p w14:paraId="3ED2A137" w14:textId="77777777" w:rsidR="00C0638E" w:rsidRDefault="00C0638E" w:rsidP="00C0638E">
      <w:pPr>
        <w:pStyle w:val="Titre2"/>
      </w:pPr>
      <w:r>
        <w:t>Déroulement</w:t>
      </w:r>
    </w:p>
    <w:p w14:paraId="317F9C17" w14:textId="77777777" w:rsidR="00C0638E" w:rsidRDefault="00C0638E" w:rsidP="00C0638E">
      <w:r>
        <w:t>Travail en autonomie pour renforcer le vocabulaire travailler</w:t>
      </w:r>
    </w:p>
    <w:p w14:paraId="0793E16C" w14:textId="77777777" w:rsidR="00C0638E" w:rsidRPr="00C0638E" w:rsidRDefault="00C0638E" w:rsidP="00C0638E">
      <w:r>
        <w:t>Distribuer une fiche DTE2 à chaque élève.</w:t>
      </w:r>
    </w:p>
    <w:p w14:paraId="4F3B8F26" w14:textId="77777777" w:rsidR="00C0638E" w:rsidRDefault="00C0638E" w:rsidP="00C0638E"/>
    <w:p w14:paraId="3AEF975F" w14:textId="77777777" w:rsidR="00C0638E" w:rsidRDefault="00C0638E" w:rsidP="00C0638E">
      <w:r>
        <w:t>Réponses :</w:t>
      </w:r>
    </w:p>
    <w:bookmarkStart w:id="0" w:name="_GoBack"/>
    <w:bookmarkEnd w:id="0"/>
    <w:p w14:paraId="502F553E" w14:textId="4ECEA8B8" w:rsidR="00CD6293" w:rsidRPr="00EC50FD" w:rsidRDefault="00694833" w:rsidP="00650467">
      <w:r w:rsidRPr="00694833">
        <w:rPr>
          <w:noProof/>
          <w:lang w:eastAsia="fr-FR"/>
        </w:rPr>
        <mc:AlternateContent>
          <mc:Choice Requires="wps">
            <w:drawing>
              <wp:anchor distT="0" distB="0" distL="114300" distR="114300" simplePos="0" relativeHeight="251665920" behindDoc="0" locked="0" layoutInCell="1" allowOverlap="1" wp14:anchorId="0438C652" wp14:editId="111CEECA">
                <wp:simplePos x="0" y="0"/>
                <wp:positionH relativeFrom="column">
                  <wp:posOffset>828675</wp:posOffset>
                </wp:positionH>
                <wp:positionV relativeFrom="paragraph">
                  <wp:posOffset>485140</wp:posOffset>
                </wp:positionV>
                <wp:extent cx="4514850" cy="19050"/>
                <wp:effectExtent l="0" t="0" r="19050" b="19050"/>
                <wp:wrapNone/>
                <wp:docPr id="46" name="Connecteur droit 46"/>
                <wp:cNvGraphicFramePr/>
                <a:graphic xmlns:a="http://schemas.openxmlformats.org/drawingml/2006/main">
                  <a:graphicData uri="http://schemas.microsoft.com/office/word/2010/wordprocessingShape">
                    <wps:wsp>
                      <wps:cNvCnPr/>
                      <wps:spPr>
                        <a:xfrm flipV="1">
                          <a:off x="0" y="0"/>
                          <a:ext cx="4514850" cy="190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3A39F4" id="Connecteur droit 4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38.2pt" to="42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66944" behindDoc="0" locked="0" layoutInCell="1" allowOverlap="1" wp14:anchorId="1E017B4D" wp14:editId="39E3EA20">
                <wp:simplePos x="0" y="0"/>
                <wp:positionH relativeFrom="column">
                  <wp:posOffset>808990</wp:posOffset>
                </wp:positionH>
                <wp:positionV relativeFrom="paragraph">
                  <wp:posOffset>3361690</wp:posOffset>
                </wp:positionV>
                <wp:extent cx="5019675" cy="0"/>
                <wp:effectExtent l="0" t="0" r="28575" b="19050"/>
                <wp:wrapNone/>
                <wp:docPr id="47" name="Connecteur droit 47"/>
                <wp:cNvGraphicFramePr/>
                <a:graphic xmlns:a="http://schemas.openxmlformats.org/drawingml/2006/main">
                  <a:graphicData uri="http://schemas.microsoft.com/office/word/2010/wordprocessingShape">
                    <wps:wsp>
                      <wps:cNvCnPr/>
                      <wps:spPr>
                        <a:xfrm flipV="1">
                          <a:off x="0" y="0"/>
                          <a:ext cx="5019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C68BA8" id="Connecteur droit 4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264.7pt" to="458.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67968" behindDoc="0" locked="0" layoutInCell="1" allowOverlap="1" wp14:anchorId="7799AD75" wp14:editId="5DA0478E">
                <wp:simplePos x="0" y="0"/>
                <wp:positionH relativeFrom="margin">
                  <wp:posOffset>2828925</wp:posOffset>
                </wp:positionH>
                <wp:positionV relativeFrom="paragraph">
                  <wp:posOffset>1123315</wp:posOffset>
                </wp:positionV>
                <wp:extent cx="2495550" cy="9525"/>
                <wp:effectExtent l="0" t="0" r="19050" b="28575"/>
                <wp:wrapNone/>
                <wp:docPr id="48" name="Connecteur droit 48"/>
                <wp:cNvGraphicFramePr/>
                <a:graphic xmlns:a="http://schemas.openxmlformats.org/drawingml/2006/main">
                  <a:graphicData uri="http://schemas.microsoft.com/office/word/2010/wordprocessingShape">
                    <wps:wsp>
                      <wps:cNvCnPr/>
                      <wps:spPr>
                        <a:xfrm flipV="1">
                          <a:off x="0" y="0"/>
                          <a:ext cx="24955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D653A" id="Connecteur droit 48"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75pt,88.45pt" to="419.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68992" behindDoc="0" locked="0" layoutInCell="1" allowOverlap="1" wp14:anchorId="68E5FBB5" wp14:editId="59F648E3">
                <wp:simplePos x="0" y="0"/>
                <wp:positionH relativeFrom="margin">
                  <wp:posOffset>2305050</wp:posOffset>
                </wp:positionH>
                <wp:positionV relativeFrom="paragraph">
                  <wp:posOffset>2713355</wp:posOffset>
                </wp:positionV>
                <wp:extent cx="2019300" cy="0"/>
                <wp:effectExtent l="0" t="0" r="19050" b="19050"/>
                <wp:wrapNone/>
                <wp:docPr id="49" name="Connecteur droit 49"/>
                <wp:cNvGraphicFramePr/>
                <a:graphic xmlns:a="http://schemas.openxmlformats.org/drawingml/2006/main">
                  <a:graphicData uri="http://schemas.microsoft.com/office/word/2010/wordprocessingShape">
                    <wps:wsp>
                      <wps:cNvCnPr/>
                      <wps:spPr>
                        <a:xfrm flipV="1">
                          <a:off x="0" y="0"/>
                          <a:ext cx="2019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1513EA" id="Connecteur droit 49"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5pt,213.65pt" to="340.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" strokecolor="windowText" strokeweight="1pt">
                <v:stroke joinstyle="miter"/>
                <w10:wrap anchorx="margin"/>
              </v:line>
            </w:pict>
          </mc:Fallback>
        </mc:AlternateContent>
      </w:r>
      <w:r w:rsidRPr="00694833">
        <w:rPr>
          <w:noProof/>
          <w:lang w:eastAsia="fr-FR"/>
        </w:rPr>
        <mc:AlternateContent>
          <mc:Choice Requires="wps">
            <w:drawing>
              <wp:anchor distT="0" distB="0" distL="114300" distR="114300" simplePos="0" relativeHeight="251670016" behindDoc="0" locked="0" layoutInCell="1" allowOverlap="1" wp14:anchorId="58570926" wp14:editId="1E06EB19">
                <wp:simplePos x="0" y="0"/>
                <wp:positionH relativeFrom="column">
                  <wp:posOffset>1819275</wp:posOffset>
                </wp:positionH>
                <wp:positionV relativeFrom="paragraph">
                  <wp:posOffset>799465</wp:posOffset>
                </wp:positionV>
                <wp:extent cx="4019550" cy="0"/>
                <wp:effectExtent l="0" t="0" r="19050" b="19050"/>
                <wp:wrapNone/>
                <wp:docPr id="50" name="Connecteur droit 50"/>
                <wp:cNvGraphicFramePr/>
                <a:graphic xmlns:a="http://schemas.openxmlformats.org/drawingml/2006/main">
                  <a:graphicData uri="http://schemas.microsoft.com/office/word/2010/wordprocessingShape">
                    <wps:wsp>
                      <wps:cNvCnPr/>
                      <wps:spPr>
                        <a:xfrm flipV="1">
                          <a:off x="0" y="0"/>
                          <a:ext cx="40195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CAB2D" id="Connecteur droit 5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62.95pt" to="459.7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1040" behindDoc="0" locked="0" layoutInCell="1" allowOverlap="1" wp14:anchorId="0A75CDF7" wp14:editId="646B32D4">
                <wp:simplePos x="0" y="0"/>
                <wp:positionH relativeFrom="column">
                  <wp:posOffset>1809750</wp:posOffset>
                </wp:positionH>
                <wp:positionV relativeFrom="paragraph">
                  <wp:posOffset>1132205</wp:posOffset>
                </wp:positionV>
                <wp:extent cx="2019300" cy="125730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2019300" cy="12573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01D41" id="Connecteur droit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9.15pt" to="301.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2064" behindDoc="0" locked="0" layoutInCell="1" allowOverlap="1" wp14:anchorId="7F89CE65" wp14:editId="64C001A9">
                <wp:simplePos x="0" y="0"/>
                <wp:positionH relativeFrom="column">
                  <wp:posOffset>5324475</wp:posOffset>
                </wp:positionH>
                <wp:positionV relativeFrom="paragraph">
                  <wp:posOffset>1104265</wp:posOffset>
                </wp:positionV>
                <wp:extent cx="9525" cy="2247900"/>
                <wp:effectExtent l="0" t="0" r="28575" b="19050"/>
                <wp:wrapNone/>
                <wp:docPr id="51" name="Connecteur droit 51"/>
                <wp:cNvGraphicFramePr/>
                <a:graphic xmlns:a="http://schemas.openxmlformats.org/drawingml/2006/main">
                  <a:graphicData uri="http://schemas.microsoft.com/office/word/2010/wordprocessingShape">
                    <wps:wsp>
                      <wps:cNvCnPr/>
                      <wps:spPr>
                        <a:xfrm flipH="1" flipV="1">
                          <a:off x="0" y="0"/>
                          <a:ext cx="9525" cy="2247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B1553" id="Connecteur droit 51"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86.95pt" to="420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" strokecolor="windowText" strokeweight="1pt">
                <v:stroke joinstyle="miter"/>
              </v:line>
            </w:pict>
          </mc:Fallback>
        </mc:AlternateContent>
      </w:r>
      <w:r w:rsidRPr="00694833">
        <w:rPr>
          <w:noProof/>
          <w:lang w:eastAsia="fr-FR"/>
        </w:rPr>
        <mc:AlternateContent>
          <mc:Choice Requires="wps">
            <w:drawing>
              <wp:anchor distT="0" distB="0" distL="114300" distR="114300" simplePos="0" relativeHeight="251673088" behindDoc="0" locked="0" layoutInCell="1" allowOverlap="1" wp14:anchorId="350C8BBC" wp14:editId="3D596EE2">
                <wp:simplePos x="0" y="0"/>
                <wp:positionH relativeFrom="margin">
                  <wp:posOffset>800100</wp:posOffset>
                </wp:positionH>
                <wp:positionV relativeFrom="paragraph">
                  <wp:posOffset>1465580</wp:posOffset>
                </wp:positionV>
                <wp:extent cx="3028950" cy="1876425"/>
                <wp:effectExtent l="0" t="0" r="19050" b="28575"/>
                <wp:wrapNone/>
                <wp:docPr id="52" name="Connecteur droit 52"/>
                <wp:cNvGraphicFramePr/>
                <a:graphic xmlns:a="http://schemas.openxmlformats.org/drawingml/2006/main">
                  <a:graphicData uri="http://schemas.microsoft.com/office/word/2010/wordprocessingShape">
                    <wps:wsp>
                      <wps:cNvCnPr/>
                      <wps:spPr>
                        <a:xfrm>
                          <a:off x="0" y="0"/>
                          <a:ext cx="3028950" cy="1876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6A1833" id="Connecteur droit 52"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pt,115.4pt" to="301.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" strokecolor="windowText" strokeweight="1pt">
                <v:stroke joinstyle="miter"/>
                <w10:wrap anchorx="margin"/>
              </v:line>
            </w:pict>
          </mc:Fallback>
        </mc:AlternateContent>
      </w:r>
      <w:r w:rsidRPr="00694833">
        <w:rPr>
          <w:noProof/>
          <w:lang w:eastAsia="fr-FR"/>
        </w:rPr>
        <w:drawing>
          <wp:anchor distT="0" distB="0" distL="114300" distR="114300" simplePos="0" relativeHeight="251674112" behindDoc="1" locked="0" layoutInCell="1" allowOverlap="1" wp14:anchorId="2AFFA7CC" wp14:editId="2CD512D4">
            <wp:simplePos x="0" y="0"/>
            <wp:positionH relativeFrom="column">
              <wp:posOffset>438150</wp:posOffset>
            </wp:positionH>
            <wp:positionV relativeFrom="paragraph">
              <wp:posOffset>285115</wp:posOffset>
            </wp:positionV>
            <wp:extent cx="5760720" cy="3384550"/>
            <wp:effectExtent l="0" t="0" r="0" b="6350"/>
            <wp:wrapNone/>
            <wp:docPr id="53" name="Image 53" descr="tableau de lettres dans lequel il faut retrouver les mots de la liste. Les mots à retrouver sont bar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9">
                      <a:extLst>
                        <a:ext uri="{28A0092B-C50C-407E-A947-70E740481C1C}">
                          <a14:useLocalDpi xmlns:a14="http://schemas.microsoft.com/office/drawing/2010/main" val="0"/>
                        </a:ext>
                      </a:extLst>
                    </a:blip>
                    <a:stretch>
                      <a:fillRect/>
                    </a:stretch>
                  </pic:blipFill>
                  <pic:spPr>
                    <a:xfrm>
                      <a:off x="0" y="0"/>
                      <a:ext cx="5760720" cy="3384550"/>
                    </a:xfrm>
                    <a:prstGeom prst="rect">
                      <a:avLst/>
                    </a:prstGeom>
                  </pic:spPr>
                </pic:pic>
              </a:graphicData>
            </a:graphic>
          </wp:anchor>
        </w:drawing>
      </w:r>
    </w:p>
    <w:sectPr w:rsidR="00CD6293" w:rsidRPr="00EC50FD" w:rsidSect="00BF193D">
      <w:footerReference w:type="default" r:id="rId10"/>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9CE4" w14:textId="77777777" w:rsidR="00B65A0C" w:rsidRDefault="00B65A0C" w:rsidP="00BF193D">
      <w:r>
        <w:separator/>
      </w:r>
    </w:p>
  </w:endnote>
  <w:endnote w:type="continuationSeparator" w:id="0">
    <w:p w14:paraId="120AD2AE" w14:textId="77777777" w:rsidR="00B65A0C" w:rsidRDefault="00B65A0C" w:rsidP="00B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DA4C" w14:textId="0EC62C13" w:rsidR="00B65A0C" w:rsidRPr="00BF193D" w:rsidRDefault="00B65A0C" w:rsidP="00BF193D">
    <w:pPr>
      <w:pStyle w:val="Pieddepage"/>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9B847" w14:textId="77777777" w:rsidR="00B65A0C" w:rsidRDefault="00B65A0C" w:rsidP="00BF193D">
      <w:r>
        <w:separator/>
      </w:r>
    </w:p>
  </w:footnote>
  <w:footnote w:type="continuationSeparator" w:id="0">
    <w:p w14:paraId="4B1707E5" w14:textId="77777777" w:rsidR="00B65A0C" w:rsidRDefault="00B65A0C" w:rsidP="00B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A33"/>
    <w:multiLevelType w:val="hybridMultilevel"/>
    <w:tmpl w:val="0F5490A0"/>
    <w:lvl w:ilvl="0" w:tplc="C2304402">
      <w:start w:val="1"/>
      <w:numFmt w:val="decimal"/>
      <w:lvlText w:val="%1."/>
      <w:lvlJc w:val="left"/>
      <w:pPr>
        <w:tabs>
          <w:tab w:val="num" w:pos="360"/>
        </w:tabs>
        <w:ind w:left="360" w:hanging="360"/>
      </w:pPr>
      <w:rPr>
        <w:b w:val="0"/>
        <w:i w:val="0"/>
        <w:sz w:val="22"/>
        <w:szCs w:val="22"/>
      </w:rPr>
    </w:lvl>
    <w:lvl w:ilvl="1" w:tplc="D1D6BD36">
      <w:start w:val="1"/>
      <w:numFmt w:val="lowerLetter"/>
      <w:lvlText w:val="%2."/>
      <w:lvlJc w:val="left"/>
      <w:pPr>
        <w:tabs>
          <w:tab w:val="num" w:pos="1080"/>
        </w:tabs>
        <w:ind w:left="1080" w:hanging="360"/>
      </w:pPr>
      <w:rPr>
        <w:i w:val="0"/>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71C6E33"/>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7B36D3"/>
    <w:multiLevelType w:val="hybridMultilevel"/>
    <w:tmpl w:val="EA14C2C6"/>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91E3D"/>
    <w:multiLevelType w:val="hybridMultilevel"/>
    <w:tmpl w:val="C76651DA"/>
    <w:lvl w:ilvl="0" w:tplc="9CA02248">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FC05F86"/>
    <w:multiLevelType w:val="hybridMultilevel"/>
    <w:tmpl w:val="D68C3A4A"/>
    <w:lvl w:ilvl="0" w:tplc="BC0A61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F3581"/>
    <w:multiLevelType w:val="hybridMultilevel"/>
    <w:tmpl w:val="CD3C2B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0053C1"/>
    <w:multiLevelType w:val="hybridMultilevel"/>
    <w:tmpl w:val="4E8A98E4"/>
    <w:lvl w:ilvl="0" w:tplc="0C8EF4BA">
      <w:start w:val="1"/>
      <w:numFmt w:val="decimal"/>
      <w:lvlText w:val="%1."/>
      <w:lvlJc w:val="left"/>
      <w:pPr>
        <w:ind w:left="218" w:hanging="218"/>
      </w:pPr>
      <w:rPr>
        <w:b/>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8" w15:restartNumberingAfterBreak="0">
    <w:nsid w:val="2C742559"/>
    <w:multiLevelType w:val="hybridMultilevel"/>
    <w:tmpl w:val="2190E41E"/>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805856"/>
    <w:multiLevelType w:val="hybridMultilevel"/>
    <w:tmpl w:val="EF66DF34"/>
    <w:lvl w:ilvl="0" w:tplc="76E0EB3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B33647"/>
    <w:multiLevelType w:val="hybridMultilevel"/>
    <w:tmpl w:val="04F8FB7A"/>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69685D"/>
    <w:multiLevelType w:val="hybridMultilevel"/>
    <w:tmpl w:val="FE6893F2"/>
    <w:lvl w:ilvl="0" w:tplc="5F4C3BEE">
      <w:start w:val="1"/>
      <w:numFmt w:val="decimal"/>
      <w:lvlText w:val="%1."/>
      <w:lvlJc w:val="left"/>
      <w:pPr>
        <w:tabs>
          <w:tab w:val="num" w:pos="360"/>
        </w:tabs>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5A0267"/>
    <w:multiLevelType w:val="multilevel"/>
    <w:tmpl w:val="25E0524A"/>
    <w:lvl w:ilvl="0">
      <w:start w:val="1"/>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4E1C6056"/>
    <w:multiLevelType w:val="hybridMultilevel"/>
    <w:tmpl w:val="91724A7C"/>
    <w:lvl w:ilvl="0" w:tplc="5F4C3BEE">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77F62AE"/>
    <w:multiLevelType w:val="hybridMultilevel"/>
    <w:tmpl w:val="F7760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DD710B"/>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4F4F05"/>
    <w:multiLevelType w:val="hybridMultilevel"/>
    <w:tmpl w:val="77741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694FBB"/>
    <w:multiLevelType w:val="hybridMultilevel"/>
    <w:tmpl w:val="E526A0EE"/>
    <w:lvl w:ilvl="0" w:tplc="08090001">
      <w:start w:val="1"/>
      <w:numFmt w:val="bullet"/>
      <w:lvlText w:val=""/>
      <w:lvlJc w:val="left"/>
      <w:pPr>
        <w:tabs>
          <w:tab w:val="num" w:pos="500"/>
        </w:tabs>
        <w:ind w:left="500" w:hanging="360"/>
      </w:pPr>
      <w:rPr>
        <w:rFonts w:ascii="Symbol" w:hAnsi="Symbol" w:hint="default"/>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19" w15:restartNumberingAfterBreak="0">
    <w:nsid w:val="7104646A"/>
    <w:multiLevelType w:val="hybridMultilevel"/>
    <w:tmpl w:val="14820F94"/>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083200"/>
    <w:multiLevelType w:val="hybridMultilevel"/>
    <w:tmpl w:val="BE60FD66"/>
    <w:lvl w:ilvl="0" w:tplc="FD08C5C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E731F4"/>
    <w:multiLevelType w:val="hybridMultilevel"/>
    <w:tmpl w:val="3AEE1708"/>
    <w:lvl w:ilvl="0" w:tplc="DC8C8F3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7E0E24CD"/>
    <w:multiLevelType w:val="hybridMultilevel"/>
    <w:tmpl w:val="C4C652C8"/>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1"/>
  </w:num>
  <w:num w:numId="3">
    <w:abstractNumId w:val="18"/>
  </w:num>
  <w:num w:numId="4">
    <w:abstractNumId w:val="6"/>
  </w:num>
  <w:num w:numId="5">
    <w:abstractNumId w:val="9"/>
  </w:num>
  <w:num w:numId="6">
    <w:abstractNumId w:val="19"/>
  </w:num>
  <w:num w:numId="7">
    <w:abstractNumId w:val="3"/>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12"/>
  </w:num>
  <w:num w:numId="16">
    <w:abstractNumId w:val="15"/>
  </w:num>
  <w:num w:numId="17">
    <w:abstractNumId w:val="11"/>
  </w:num>
  <w:num w:numId="18">
    <w:abstractNumId w:val="4"/>
  </w:num>
  <w:num w:numId="19">
    <w:abstractNumId w:val="22"/>
  </w:num>
  <w:num w:numId="20">
    <w:abstractNumId w:val="2"/>
  </w:num>
  <w:num w:numId="21">
    <w:abstractNumId w:val="16"/>
  </w:num>
  <w:num w:numId="22">
    <w:abstractNumId w:val="8"/>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20"/>
    <w:rsid w:val="000A42A4"/>
    <w:rsid w:val="000B6BD4"/>
    <w:rsid w:val="000D1F78"/>
    <w:rsid w:val="000E35F2"/>
    <w:rsid w:val="00196D4D"/>
    <w:rsid w:val="001A1974"/>
    <w:rsid w:val="001C011D"/>
    <w:rsid w:val="003329E0"/>
    <w:rsid w:val="003E6D93"/>
    <w:rsid w:val="004A21A4"/>
    <w:rsid w:val="00580D8E"/>
    <w:rsid w:val="00592061"/>
    <w:rsid w:val="0061083F"/>
    <w:rsid w:val="0064520F"/>
    <w:rsid w:val="00650467"/>
    <w:rsid w:val="00694833"/>
    <w:rsid w:val="00700546"/>
    <w:rsid w:val="00751986"/>
    <w:rsid w:val="00955ED8"/>
    <w:rsid w:val="00962F43"/>
    <w:rsid w:val="009D4455"/>
    <w:rsid w:val="00AB1475"/>
    <w:rsid w:val="00B544D2"/>
    <w:rsid w:val="00B65A0C"/>
    <w:rsid w:val="00B8377B"/>
    <w:rsid w:val="00BE4333"/>
    <w:rsid w:val="00BF193D"/>
    <w:rsid w:val="00C0638E"/>
    <w:rsid w:val="00C25572"/>
    <w:rsid w:val="00CA1F5B"/>
    <w:rsid w:val="00CB0C20"/>
    <w:rsid w:val="00CD6293"/>
    <w:rsid w:val="00D07607"/>
    <w:rsid w:val="00D40837"/>
    <w:rsid w:val="00D91B5B"/>
    <w:rsid w:val="00EC50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8A9F7"/>
  <w15:docId w15:val="{9CE88B88-C6C8-44BF-8D89-8C7797E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F78"/>
    <w:pPr>
      <w:spacing w:after="0" w:line="276" w:lineRule="auto"/>
    </w:pPr>
    <w:rPr>
      <w:rFonts w:ascii="Arial" w:hAnsi="Arial"/>
      <w:sz w:val="24"/>
      <w:szCs w:val="24"/>
    </w:rPr>
  </w:style>
  <w:style w:type="paragraph" w:styleId="Titre1">
    <w:name w:val="heading 1"/>
    <w:basedOn w:val="Normal"/>
    <w:next w:val="Normal"/>
    <w:link w:val="Titre1Car"/>
    <w:uiPriority w:val="9"/>
    <w:qFormat/>
    <w:rsid w:val="000D1F78"/>
    <w:pPr>
      <w:jc w:val="center"/>
      <w:outlineLvl w:val="0"/>
    </w:pPr>
    <w:rPr>
      <w:rFonts w:cs="Arial"/>
      <w:b/>
      <w:sz w:val="44"/>
      <w:szCs w:val="44"/>
    </w:rPr>
  </w:style>
  <w:style w:type="paragraph" w:styleId="Titre2">
    <w:name w:val="heading 2"/>
    <w:basedOn w:val="Normal"/>
    <w:next w:val="Normal"/>
    <w:link w:val="Titre2Car"/>
    <w:uiPriority w:val="9"/>
    <w:unhideWhenUsed/>
    <w:qFormat/>
    <w:rsid w:val="000D1F78"/>
    <w:pPr>
      <w:outlineLvl w:val="1"/>
    </w:pPr>
    <w:rPr>
      <w:rFonts w:eastAsia="Times New Roman" w:cs="Arial"/>
      <w:b/>
      <w:sz w:val="28"/>
      <w:lang w:eastAsia="en-GB"/>
    </w:rPr>
  </w:style>
  <w:style w:type="paragraph" w:styleId="Titre3">
    <w:name w:val="heading 3"/>
    <w:basedOn w:val="Normal"/>
    <w:next w:val="Normal"/>
    <w:link w:val="Titre3Car"/>
    <w:uiPriority w:val="9"/>
    <w:semiHidden/>
    <w:unhideWhenUsed/>
    <w:qFormat/>
    <w:rsid w:val="00CB0C20"/>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F78"/>
    <w:rPr>
      <w:rFonts w:ascii="Arial" w:hAnsi="Arial" w:cs="Arial"/>
      <w:b/>
      <w:sz w:val="44"/>
      <w:szCs w:val="44"/>
    </w:rPr>
  </w:style>
  <w:style w:type="character" w:customStyle="1" w:styleId="Titre2Car">
    <w:name w:val="Titre 2 Car"/>
    <w:basedOn w:val="Policepardfaut"/>
    <w:link w:val="Titre2"/>
    <w:uiPriority w:val="9"/>
    <w:rsid w:val="000D1F78"/>
    <w:rPr>
      <w:rFonts w:ascii="Arial" w:eastAsia="Times New Roman" w:hAnsi="Arial" w:cs="Arial"/>
      <w:b/>
      <w:sz w:val="28"/>
      <w:szCs w:val="24"/>
      <w:lang w:eastAsia="en-GB"/>
    </w:rPr>
  </w:style>
  <w:style w:type="character" w:customStyle="1" w:styleId="Titre3Car">
    <w:name w:val="Titre 3 Car"/>
    <w:basedOn w:val="Policepardfaut"/>
    <w:link w:val="Titre3"/>
    <w:uiPriority w:val="9"/>
    <w:semiHidden/>
    <w:rsid w:val="00CB0C20"/>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B0C20"/>
    <w:pPr>
      <w:ind w:left="720"/>
      <w:contextualSpacing/>
    </w:pPr>
  </w:style>
  <w:style w:type="character" w:styleId="Lienhypertexte">
    <w:name w:val="Hyperlink"/>
    <w:basedOn w:val="Policepardfaut"/>
    <w:uiPriority w:val="99"/>
    <w:unhideWhenUsed/>
    <w:rsid w:val="00CB0C20"/>
    <w:rPr>
      <w:color w:val="0563C1" w:themeColor="hyperlink"/>
      <w:u w:val="single"/>
    </w:rPr>
  </w:style>
  <w:style w:type="paragraph" w:styleId="En-tte">
    <w:name w:val="header"/>
    <w:basedOn w:val="Normal"/>
    <w:link w:val="En-tteCar"/>
    <w:uiPriority w:val="99"/>
    <w:unhideWhenUsed/>
    <w:rsid w:val="00BF193D"/>
    <w:pPr>
      <w:tabs>
        <w:tab w:val="center" w:pos="4536"/>
        <w:tab w:val="right" w:pos="9072"/>
      </w:tabs>
    </w:pPr>
  </w:style>
  <w:style w:type="character" w:customStyle="1" w:styleId="En-tteCar">
    <w:name w:val="En-tête Car"/>
    <w:basedOn w:val="Policepardfaut"/>
    <w:link w:val="En-tte"/>
    <w:uiPriority w:val="99"/>
    <w:rsid w:val="00BF193D"/>
    <w:rPr>
      <w:sz w:val="24"/>
      <w:szCs w:val="24"/>
    </w:rPr>
  </w:style>
  <w:style w:type="paragraph" w:styleId="Pieddepage">
    <w:name w:val="footer"/>
    <w:basedOn w:val="Normal"/>
    <w:link w:val="PieddepageCar"/>
    <w:uiPriority w:val="99"/>
    <w:unhideWhenUsed/>
    <w:rsid w:val="00BF193D"/>
    <w:pPr>
      <w:tabs>
        <w:tab w:val="center" w:pos="4536"/>
        <w:tab w:val="right" w:pos="9072"/>
      </w:tabs>
    </w:pPr>
  </w:style>
  <w:style w:type="character" w:customStyle="1" w:styleId="PieddepageCar">
    <w:name w:val="Pied de page Car"/>
    <w:basedOn w:val="Policepardfaut"/>
    <w:link w:val="Pieddepage"/>
    <w:uiPriority w:val="99"/>
    <w:rsid w:val="00BF193D"/>
    <w:rPr>
      <w:sz w:val="24"/>
      <w:szCs w:val="24"/>
    </w:rPr>
  </w:style>
  <w:style w:type="character" w:styleId="Marquedecommentaire">
    <w:name w:val="annotation reference"/>
    <w:basedOn w:val="Policepardfaut"/>
    <w:uiPriority w:val="99"/>
    <w:semiHidden/>
    <w:unhideWhenUsed/>
    <w:rsid w:val="00751986"/>
    <w:rPr>
      <w:sz w:val="16"/>
      <w:szCs w:val="16"/>
    </w:rPr>
  </w:style>
  <w:style w:type="paragraph" w:styleId="Commentaire">
    <w:name w:val="annotation text"/>
    <w:basedOn w:val="Normal"/>
    <w:link w:val="CommentaireCar"/>
    <w:uiPriority w:val="99"/>
    <w:semiHidden/>
    <w:unhideWhenUsed/>
    <w:rsid w:val="00751986"/>
    <w:pPr>
      <w:spacing w:line="240" w:lineRule="auto"/>
    </w:pPr>
    <w:rPr>
      <w:sz w:val="20"/>
      <w:szCs w:val="20"/>
    </w:rPr>
  </w:style>
  <w:style w:type="character" w:customStyle="1" w:styleId="CommentaireCar">
    <w:name w:val="Commentaire Car"/>
    <w:basedOn w:val="Policepardfaut"/>
    <w:link w:val="Commentaire"/>
    <w:uiPriority w:val="99"/>
    <w:semiHidden/>
    <w:rsid w:val="0075198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51986"/>
    <w:rPr>
      <w:b/>
      <w:bCs/>
    </w:rPr>
  </w:style>
  <w:style w:type="character" w:customStyle="1" w:styleId="ObjetducommentaireCar">
    <w:name w:val="Objet du commentaire Car"/>
    <w:basedOn w:val="CommentaireCar"/>
    <w:link w:val="Objetducommentaire"/>
    <w:uiPriority w:val="99"/>
    <w:semiHidden/>
    <w:rsid w:val="00751986"/>
    <w:rPr>
      <w:rFonts w:ascii="Arial" w:hAnsi="Arial"/>
      <w:b/>
      <w:bCs/>
      <w:sz w:val="20"/>
      <w:szCs w:val="20"/>
    </w:rPr>
  </w:style>
  <w:style w:type="paragraph" w:styleId="Textedebulles">
    <w:name w:val="Balloon Text"/>
    <w:basedOn w:val="Normal"/>
    <w:link w:val="TextedebullesCar"/>
    <w:uiPriority w:val="99"/>
    <w:semiHidden/>
    <w:unhideWhenUsed/>
    <w:rsid w:val="0075198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1986"/>
    <w:rPr>
      <w:rFonts w:ascii="Segoe UI" w:hAnsi="Segoe UI" w:cs="Segoe UI"/>
      <w:sz w:val="18"/>
      <w:szCs w:val="18"/>
    </w:rPr>
  </w:style>
  <w:style w:type="paragraph" w:styleId="Rvision">
    <w:name w:val="Revision"/>
    <w:hidden/>
    <w:uiPriority w:val="99"/>
    <w:semiHidden/>
    <w:rsid w:val="00196D4D"/>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g.eu/fr-fr/ressources-%C3%A9l%C3%A8ves-%C3%A9cole-%C3%A9l%C3%A9mentai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1668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LESAGE VANESSA CHU Nice</cp:lastModifiedBy>
  <cp:revision>3</cp:revision>
  <dcterms:created xsi:type="dcterms:W3CDTF">2024-11-08T08:50:00Z</dcterms:created>
  <dcterms:modified xsi:type="dcterms:W3CDTF">2024-11-08T08:51:00Z</dcterms:modified>
</cp:coreProperties>
</file>