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73CF" w14:textId="77777777" w:rsidR="0006236C" w:rsidRDefault="0006236C" w:rsidP="0006236C">
      <w:pPr>
        <w:pStyle w:val="Heading2"/>
      </w:pPr>
      <w:r>
        <w:t>How big is a microbe?</w:t>
      </w:r>
    </w:p>
    <w:p w14:paraId="7EFC8C7C" w14:textId="77777777" w:rsidR="0006236C" w:rsidRPr="0085554E" w:rsidRDefault="0006236C" w:rsidP="0006236C">
      <w:pPr>
        <w:pStyle w:val="PHEBodycopy"/>
        <w:rPr>
          <w:color w:val="000000" w:themeColor="text1"/>
          <w:sz w:val="32"/>
        </w:rPr>
      </w:pPr>
      <w:r w:rsidRPr="005B4B6B">
        <w:t>Difficulty:2 | Ages: 5-11 | Scientific | Time: 10 mins</w:t>
      </w:r>
    </w:p>
    <w:p w14:paraId="39A66B68" w14:textId="77777777" w:rsidR="0006236C" w:rsidRPr="00A529CB" w:rsidRDefault="0006236C" w:rsidP="0006236C">
      <w:pPr>
        <w:pStyle w:val="Heading3"/>
      </w:pPr>
      <w:r w:rsidRPr="00B65F34">
        <w:t>Learning objectives</w:t>
      </w:r>
    </w:p>
    <w:p w14:paraId="40734016" w14:textId="77777777" w:rsidR="0006236C" w:rsidRPr="00380034" w:rsidRDefault="0006236C" w:rsidP="0006236C">
      <w:pPr>
        <w:pStyle w:val="ListParagraph"/>
        <w:numPr>
          <w:ilvl w:val="0"/>
          <w:numId w:val="4"/>
        </w:numPr>
        <w:spacing w:line="276" w:lineRule="auto"/>
        <w:rPr>
          <w:color w:val="000000" w:themeColor="text1"/>
        </w:rPr>
      </w:pPr>
      <w:r w:rsidRPr="00380034">
        <w:rPr>
          <w:color w:val="000000" w:themeColor="text1"/>
        </w:rPr>
        <w:t xml:space="preserve">Understand that </w:t>
      </w:r>
      <w:r>
        <w:rPr>
          <w:color w:val="000000" w:themeColor="text1"/>
        </w:rPr>
        <w:t xml:space="preserve">there </w:t>
      </w:r>
      <w:r w:rsidRPr="00380034">
        <w:rPr>
          <w:color w:val="000000" w:themeColor="text1"/>
        </w:rPr>
        <w:t>are three different types of microbes; bacteria, viruses and fungi which can be found everywhere</w:t>
      </w:r>
    </w:p>
    <w:p w14:paraId="206E5486" w14:textId="77777777" w:rsidR="0006236C" w:rsidRPr="00380034" w:rsidRDefault="0006236C" w:rsidP="0006236C">
      <w:pPr>
        <w:pStyle w:val="ListParagraph"/>
        <w:numPr>
          <w:ilvl w:val="0"/>
          <w:numId w:val="4"/>
        </w:numPr>
        <w:spacing w:line="276" w:lineRule="auto"/>
        <w:rPr>
          <w:color w:val="000000" w:themeColor="text1"/>
        </w:rPr>
      </w:pPr>
      <w:r w:rsidRPr="00380034">
        <w:rPr>
          <w:color w:val="000000" w:themeColor="text1"/>
        </w:rPr>
        <w:t>Microbes can come in different shapes and sizes, fungi are the largest, followed by bacteria then viruses</w:t>
      </w:r>
    </w:p>
    <w:p w14:paraId="43AD6BED" w14:textId="77777777" w:rsidR="0006236C" w:rsidRDefault="0006236C" w:rsidP="0006236C">
      <w:pPr>
        <w:pStyle w:val="ListParagraph"/>
        <w:numPr>
          <w:ilvl w:val="0"/>
          <w:numId w:val="5"/>
        </w:numPr>
        <w:spacing w:line="276" w:lineRule="auto"/>
        <w:rPr>
          <w:color w:val="000000" w:themeColor="text1"/>
        </w:rPr>
      </w:pPr>
      <w:r w:rsidRPr="00380034">
        <w:rPr>
          <w:color w:val="000000" w:themeColor="text1"/>
        </w:rPr>
        <w:t>Some microbes are harmful and can cause infections, but most are harmless, and many are in fact very useful and help us to survive</w:t>
      </w:r>
    </w:p>
    <w:p w14:paraId="6F12355E" w14:textId="77777777" w:rsidR="0006236C" w:rsidRPr="00380034" w:rsidRDefault="0006236C" w:rsidP="0006236C">
      <w:pPr>
        <w:pStyle w:val="ListParagraph"/>
        <w:spacing w:line="276" w:lineRule="auto"/>
        <w:ind w:left="0"/>
        <w:rPr>
          <w:color w:val="000000" w:themeColor="text1"/>
        </w:rPr>
      </w:pPr>
    </w:p>
    <w:p w14:paraId="289641EC" w14:textId="77777777" w:rsidR="0006236C" w:rsidRPr="00FF1D48" w:rsidRDefault="0006236C" w:rsidP="0006236C">
      <w:pPr>
        <w:rPr>
          <w:b/>
          <w:sz w:val="22"/>
        </w:rPr>
      </w:pPr>
      <w:r>
        <w:rPr>
          <w:noProof/>
          <w:lang w:eastAsia="en-GB"/>
        </w:rPr>
        <w:drawing>
          <wp:inline distT="0" distB="0" distL="0" distR="0" wp14:anchorId="194ACA45" wp14:editId="653E7143">
            <wp:extent cx="2193925" cy="1685925"/>
            <wp:effectExtent l="0" t="0" r="0" b="9525"/>
            <wp:docPr id="303" name="Picture 303" descr="Balloon, funnel, glitter and draw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Primary Care Share\Andybiotic EU Grant Proposal No. 790589\2015 Developments\Assembly pack\Images for assembly pack\Photos\DSC_0046.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r="19267" b="518"/>
                    <a:stretch/>
                  </pic:blipFill>
                  <pic:spPr bwMode="auto">
                    <a:xfrm>
                      <a:off x="0" y="0"/>
                      <a:ext cx="2193925" cy="1685925"/>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r>
        <w:rPr>
          <w:b/>
          <w:color w:val="000000" w:themeColor="text1"/>
        </w:rPr>
        <w:tab/>
      </w:r>
      <w:r w:rsidRPr="00A529CB">
        <w:rPr>
          <w:b/>
          <w:color w:val="000000" w:themeColor="text1"/>
        </w:rPr>
        <w:t xml:space="preserve">Pictured: </w:t>
      </w:r>
      <w:r w:rsidRPr="00A529CB">
        <w:rPr>
          <w:b/>
        </w:rPr>
        <w:t>Balloon, funnel, glitter and drawing pin.</w:t>
      </w:r>
    </w:p>
    <w:p w14:paraId="276BCE6E" w14:textId="77777777" w:rsidR="0006236C" w:rsidRPr="00FF1D48" w:rsidRDefault="0006236C" w:rsidP="0006236C">
      <w:pPr>
        <w:pStyle w:val="Heading3"/>
      </w:pPr>
      <w:r w:rsidRPr="00FF1D48">
        <w:t>Advanced preparation</w:t>
      </w:r>
    </w:p>
    <w:p w14:paraId="6DDB27AD" w14:textId="77777777" w:rsidR="0006236C" w:rsidRPr="00380034" w:rsidRDefault="0006236C" w:rsidP="0006236C">
      <w:pPr>
        <w:pStyle w:val="ListParagraph"/>
        <w:numPr>
          <w:ilvl w:val="0"/>
          <w:numId w:val="6"/>
        </w:numPr>
        <w:spacing w:line="276" w:lineRule="auto"/>
        <w:ind w:left="284" w:hanging="284"/>
        <w:rPr>
          <w:color w:val="000000" w:themeColor="text1"/>
        </w:rPr>
      </w:pPr>
      <w:r w:rsidRPr="00380034">
        <w:rPr>
          <w:color w:val="000000" w:themeColor="text1"/>
        </w:rPr>
        <w:t xml:space="preserve">Fill the balloon with glitter using a funnel and blow the balloon up. </w:t>
      </w:r>
    </w:p>
    <w:p w14:paraId="0B8E1043" w14:textId="77777777" w:rsidR="0006236C" w:rsidRPr="009A34BF" w:rsidRDefault="0006236C" w:rsidP="0006236C">
      <w:pPr>
        <w:pStyle w:val="ListParagraph"/>
        <w:numPr>
          <w:ilvl w:val="0"/>
          <w:numId w:val="6"/>
        </w:numPr>
        <w:ind w:left="284" w:hanging="284"/>
        <w:rPr>
          <w:sz w:val="22"/>
        </w:rPr>
      </w:pPr>
      <w:r w:rsidRPr="009A34BF">
        <w:rPr>
          <w:color w:val="000000" w:themeColor="text1"/>
        </w:rPr>
        <w:t>Prepare as many as needed to demonstrate the activity.</w:t>
      </w:r>
    </w:p>
    <w:p w14:paraId="641289EB" w14:textId="77777777" w:rsidR="0006236C" w:rsidRPr="00FF1D48" w:rsidRDefault="0006236C" w:rsidP="0006236C">
      <w:pPr>
        <w:pStyle w:val="Heading3"/>
      </w:pPr>
      <w:r w:rsidRPr="00FF1D48">
        <w:t>Equipment</w:t>
      </w:r>
    </w:p>
    <w:p w14:paraId="3641E353" w14:textId="77777777" w:rsidR="0006236C" w:rsidRPr="009A34BF" w:rsidRDefault="0006236C" w:rsidP="0006236C">
      <w:pPr>
        <w:pStyle w:val="ListParagraph"/>
        <w:numPr>
          <w:ilvl w:val="0"/>
          <w:numId w:val="3"/>
        </w:numPr>
        <w:spacing w:line="276" w:lineRule="auto"/>
        <w:rPr>
          <w:color w:val="000000" w:themeColor="text1"/>
          <w:szCs w:val="24"/>
        </w:rPr>
      </w:pPr>
      <w:r w:rsidRPr="009A34BF">
        <w:rPr>
          <w:color w:val="000000" w:themeColor="text1"/>
          <w:szCs w:val="24"/>
        </w:rPr>
        <w:t xml:space="preserve">Balloon(s) </w:t>
      </w:r>
    </w:p>
    <w:p w14:paraId="18BAB0A9" w14:textId="77777777" w:rsidR="0006236C" w:rsidRPr="009A34BF" w:rsidRDefault="0006236C" w:rsidP="0006236C">
      <w:pPr>
        <w:pStyle w:val="ListParagraph"/>
        <w:numPr>
          <w:ilvl w:val="0"/>
          <w:numId w:val="3"/>
        </w:numPr>
        <w:spacing w:line="276" w:lineRule="auto"/>
        <w:rPr>
          <w:color w:val="000000" w:themeColor="text1"/>
          <w:szCs w:val="24"/>
        </w:rPr>
      </w:pPr>
      <w:r w:rsidRPr="009A34BF">
        <w:rPr>
          <w:color w:val="000000" w:themeColor="text1"/>
          <w:szCs w:val="24"/>
        </w:rPr>
        <w:t>Glitter or sustainable alternative</w:t>
      </w:r>
    </w:p>
    <w:p w14:paraId="4D17FE23" w14:textId="77777777" w:rsidR="0006236C" w:rsidRPr="009A34BF" w:rsidRDefault="0006236C" w:rsidP="0006236C">
      <w:pPr>
        <w:pStyle w:val="ListParagraph"/>
        <w:numPr>
          <w:ilvl w:val="0"/>
          <w:numId w:val="3"/>
        </w:numPr>
        <w:spacing w:line="276" w:lineRule="auto"/>
        <w:rPr>
          <w:color w:val="000000" w:themeColor="text1"/>
          <w:szCs w:val="24"/>
        </w:rPr>
      </w:pPr>
      <w:r w:rsidRPr="009A34BF">
        <w:rPr>
          <w:color w:val="000000" w:themeColor="text1"/>
          <w:szCs w:val="24"/>
        </w:rPr>
        <w:t>Drawing pin</w:t>
      </w:r>
    </w:p>
    <w:p w14:paraId="2C7D6E24" w14:textId="77777777" w:rsidR="0006236C" w:rsidRPr="006B017E" w:rsidRDefault="0006236C" w:rsidP="0006236C">
      <w:pPr>
        <w:pStyle w:val="Heading3"/>
        <w:spacing w:line="276" w:lineRule="auto"/>
      </w:pPr>
      <w:r>
        <w:t>Introduction</w:t>
      </w:r>
    </w:p>
    <w:p w14:paraId="62F7245B" w14:textId="77777777" w:rsidR="0006236C" w:rsidRPr="00BE20A9" w:rsidRDefault="0006236C" w:rsidP="0006236C">
      <w:pPr>
        <w:pStyle w:val="ListParagraph"/>
        <w:numPr>
          <w:ilvl w:val="0"/>
          <w:numId w:val="2"/>
        </w:numPr>
        <w:spacing w:after="160" w:line="276" w:lineRule="auto"/>
        <w:ind w:left="284" w:hanging="284"/>
      </w:pPr>
      <w:r w:rsidRPr="00BE20A9">
        <w:t xml:space="preserve">This activity would work well at the start of a meeting as a demonstration. </w:t>
      </w:r>
    </w:p>
    <w:p w14:paraId="3E3AA9A0" w14:textId="77777777" w:rsidR="0006236C" w:rsidRPr="00BE20A9" w:rsidRDefault="0006236C" w:rsidP="0006236C">
      <w:pPr>
        <w:pStyle w:val="ListParagraph"/>
        <w:numPr>
          <w:ilvl w:val="0"/>
          <w:numId w:val="2"/>
        </w:numPr>
        <w:spacing w:after="160" w:line="276" w:lineRule="auto"/>
        <w:ind w:left="284" w:hanging="284"/>
      </w:pPr>
      <w:r w:rsidRPr="00BE20A9">
        <w:t>Ask the group if they know what a microbe is, explain that there are 3 types of microbes: fungi, bacteria and viruses and they can be both harmful and useful to us.</w:t>
      </w:r>
    </w:p>
    <w:p w14:paraId="6B8A2E8C" w14:textId="77777777" w:rsidR="0006236C" w:rsidRPr="00BE20A9" w:rsidRDefault="0006236C" w:rsidP="0006236C">
      <w:pPr>
        <w:pStyle w:val="ListParagraph"/>
        <w:numPr>
          <w:ilvl w:val="0"/>
          <w:numId w:val="2"/>
        </w:numPr>
        <w:spacing w:after="160" w:line="276" w:lineRule="auto"/>
        <w:ind w:left="284" w:hanging="284"/>
      </w:pPr>
      <w:r w:rsidRPr="00BE20A9">
        <w:t>Fungi are the largest microbe. Give an example of useful and harmful fun</w:t>
      </w:r>
      <w:r>
        <w:t xml:space="preserve">gi, for example </w:t>
      </w:r>
      <w:r w:rsidRPr="001B3268">
        <w:rPr>
          <w:i/>
        </w:rPr>
        <w:t>Penicillium</w:t>
      </w:r>
      <w:r>
        <w:t xml:space="preserve"> is</w:t>
      </w:r>
      <w:r w:rsidRPr="00BE20A9">
        <w:t xml:space="preserve"> </w:t>
      </w:r>
      <w:r>
        <w:t>useful fungi</w:t>
      </w:r>
      <w:r w:rsidRPr="00BE20A9">
        <w:t xml:space="preserve"> used to create the antibiotic pen</w:t>
      </w:r>
      <w:r>
        <w:t xml:space="preserve">icillin and mushroom (some!) is a </w:t>
      </w:r>
      <w:proofErr w:type="gramStart"/>
      <w:r>
        <w:t>fungi</w:t>
      </w:r>
      <w:proofErr w:type="gramEnd"/>
      <w:r>
        <w:t xml:space="preserve"> that can be used as food. Harmful fungi</w:t>
      </w:r>
      <w:r w:rsidRPr="00BE20A9">
        <w:t xml:space="preserve"> </w:t>
      </w:r>
      <w:proofErr w:type="gramStart"/>
      <w:r w:rsidRPr="00BE20A9">
        <w:t>cause</w:t>
      </w:r>
      <w:r>
        <w:t>s</w:t>
      </w:r>
      <w:proofErr w:type="gramEnd"/>
      <w:r w:rsidRPr="00BE20A9">
        <w:t xml:space="preserve"> the condition athlete’s foot.</w:t>
      </w:r>
      <w:r>
        <w:t xml:space="preserve"> </w:t>
      </w:r>
    </w:p>
    <w:p w14:paraId="2F289F61" w14:textId="77777777" w:rsidR="0006236C" w:rsidRPr="00BE20A9" w:rsidRDefault="0006236C" w:rsidP="0006236C">
      <w:pPr>
        <w:pStyle w:val="ListParagraph"/>
        <w:numPr>
          <w:ilvl w:val="0"/>
          <w:numId w:val="2"/>
        </w:numPr>
        <w:spacing w:after="160" w:line="276" w:lineRule="auto"/>
        <w:ind w:left="284" w:hanging="284"/>
      </w:pPr>
      <w:r w:rsidRPr="00BE20A9">
        <w:t>Bacteria are the middle</w:t>
      </w:r>
      <w:r>
        <w:t>-</w:t>
      </w:r>
      <w:r w:rsidRPr="00BE20A9">
        <w:t>size</w:t>
      </w:r>
      <w:r>
        <w:t>d</w:t>
      </w:r>
      <w:r w:rsidRPr="00BE20A9">
        <w:t xml:space="preserve"> microbe</w:t>
      </w:r>
      <w:r>
        <w:t>s</w:t>
      </w:r>
      <w:r w:rsidRPr="00BE20A9">
        <w:t xml:space="preserve">. </w:t>
      </w:r>
      <w:r w:rsidRPr="000D6226">
        <w:rPr>
          <w:i/>
        </w:rPr>
        <w:t>Lactobacillus</w:t>
      </w:r>
      <w:r w:rsidRPr="00BE20A9">
        <w:t xml:space="preserve"> </w:t>
      </w:r>
      <w:r>
        <w:t>are</w:t>
      </w:r>
      <w:r w:rsidRPr="00BE20A9">
        <w:t xml:space="preserve"> useful bacteria found in yoghurts that can aid in our digestion of food. Examples of harmful bacteria are ones that can cause chest infections or food poisoning in spoiled food. Bacteria also come in different shapes: rods, </w:t>
      </w:r>
      <w:proofErr w:type="gramStart"/>
      <w:r w:rsidRPr="00BE20A9">
        <w:t>balls</w:t>
      </w:r>
      <w:proofErr w:type="gramEnd"/>
      <w:r w:rsidRPr="00BE20A9">
        <w:t xml:space="preserve"> or spirals.</w:t>
      </w:r>
    </w:p>
    <w:p w14:paraId="44772315" w14:textId="77777777" w:rsidR="0006236C" w:rsidRPr="00380034" w:rsidRDefault="0006236C" w:rsidP="0006236C">
      <w:pPr>
        <w:pStyle w:val="ListParagraph"/>
        <w:numPr>
          <w:ilvl w:val="0"/>
          <w:numId w:val="2"/>
        </w:numPr>
        <w:spacing w:after="160" w:line="276" w:lineRule="auto"/>
        <w:ind w:left="284" w:hanging="284"/>
      </w:pPr>
      <w:r w:rsidRPr="00BE20A9">
        <w:t>Viruses are the smallest type of microbe</w:t>
      </w:r>
      <w:r>
        <w:t>; they</w:t>
      </w:r>
      <w:r w:rsidRPr="00BE20A9">
        <w:t xml:space="preserve"> can cause illnesses such as colds and flu.</w:t>
      </w:r>
    </w:p>
    <w:p w14:paraId="2989A41D" w14:textId="77777777" w:rsidR="0006236C" w:rsidRPr="006B017E" w:rsidRDefault="0006236C" w:rsidP="0006236C">
      <w:pPr>
        <w:pStyle w:val="Heading3"/>
        <w:spacing w:line="276" w:lineRule="auto"/>
      </w:pPr>
      <w:r w:rsidRPr="006B017E">
        <w:t xml:space="preserve">Main activity </w:t>
      </w:r>
    </w:p>
    <w:p w14:paraId="2069AAF4" w14:textId="77777777" w:rsidR="0006236C" w:rsidRPr="00172095" w:rsidRDefault="0006236C" w:rsidP="0006236C">
      <w:pPr>
        <w:pStyle w:val="ListParagraph"/>
        <w:numPr>
          <w:ilvl w:val="0"/>
          <w:numId w:val="1"/>
        </w:numPr>
        <w:spacing w:line="276" w:lineRule="auto"/>
        <w:rPr>
          <w:color w:val="000000" w:themeColor="text1"/>
        </w:rPr>
      </w:pPr>
      <w:r w:rsidRPr="00172095">
        <w:rPr>
          <w:color w:val="000000" w:themeColor="text1"/>
        </w:rPr>
        <w:t>Remind the group of the names of the microbes and their sizes. Explain that most microbes are too small to see with the naked eye and that it can be hard to understand their shapes and sizes.</w:t>
      </w:r>
    </w:p>
    <w:p w14:paraId="10D011E2" w14:textId="064B6697" w:rsidR="0006236C" w:rsidRDefault="0006236C" w:rsidP="0006236C">
      <w:pPr>
        <w:pStyle w:val="ListParagraph"/>
        <w:numPr>
          <w:ilvl w:val="0"/>
          <w:numId w:val="1"/>
        </w:numPr>
        <w:spacing w:line="276" w:lineRule="auto"/>
        <w:rPr>
          <w:color w:val="000000" w:themeColor="text1"/>
        </w:rPr>
        <w:sectPr w:rsidR="0006236C" w:rsidSect="00452897">
          <w:pgSz w:w="11906" w:h="16838"/>
          <w:pgMar w:top="851" w:right="991" w:bottom="568" w:left="851" w:header="708" w:footer="708" w:gutter="0"/>
          <w:cols w:space="708"/>
          <w:docGrid w:linePitch="360"/>
        </w:sectPr>
      </w:pPr>
      <w:r w:rsidRPr="00172095">
        <w:rPr>
          <w:color w:val="000000" w:themeColor="text1"/>
        </w:rPr>
        <w:lastRenderedPageBreak/>
        <w:t xml:space="preserve">Ask the group to imagine that if a </w:t>
      </w:r>
      <w:proofErr w:type="gramStart"/>
      <w:r w:rsidRPr="00172095">
        <w:rPr>
          <w:color w:val="000000" w:themeColor="text1"/>
        </w:rPr>
        <w:t>fungi</w:t>
      </w:r>
      <w:proofErr w:type="gramEnd"/>
      <w:r w:rsidRPr="00172095">
        <w:rPr>
          <w:color w:val="000000" w:themeColor="text1"/>
        </w:rPr>
        <w:t>, the largest of the 3 microbes, was the size of the room they are in, how big do they think a bacteria would be in comparison? Show the group the balloon and explain that this is how big the bacteria would be. Ask how big they think a virus would be in relation to this. Pop the balloon and explain that a virus would be the size of a piece of glitter</w:t>
      </w:r>
      <w:r>
        <w:rPr>
          <w:color w:val="000000" w:themeColor="text1"/>
        </w:rPr>
        <w:t>.</w:t>
      </w:r>
    </w:p>
    <w:p w14:paraId="15015CDA"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397"/>
    <w:multiLevelType w:val="hybridMultilevel"/>
    <w:tmpl w:val="4EB60B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9150E"/>
    <w:multiLevelType w:val="hybridMultilevel"/>
    <w:tmpl w:val="ED4E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E1EA3"/>
    <w:multiLevelType w:val="hybridMultilevel"/>
    <w:tmpl w:val="13CCC96C"/>
    <w:lvl w:ilvl="0" w:tplc="B004014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519E0"/>
    <w:multiLevelType w:val="hybridMultilevel"/>
    <w:tmpl w:val="B8EE34B6"/>
    <w:lvl w:ilvl="0" w:tplc="9A2AB6E4">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AA60C0"/>
    <w:multiLevelType w:val="hybridMultilevel"/>
    <w:tmpl w:val="73BC6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FD455D"/>
    <w:multiLevelType w:val="hybridMultilevel"/>
    <w:tmpl w:val="0F768168"/>
    <w:lvl w:ilvl="0" w:tplc="E1C87C1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437314">
    <w:abstractNumId w:val="4"/>
  </w:num>
  <w:num w:numId="2" w16cid:durableId="1602840171">
    <w:abstractNumId w:val="0"/>
  </w:num>
  <w:num w:numId="3" w16cid:durableId="1384135022">
    <w:abstractNumId w:val="3"/>
  </w:num>
  <w:num w:numId="4" w16cid:durableId="1827165713">
    <w:abstractNumId w:val="2"/>
  </w:num>
  <w:num w:numId="5" w16cid:durableId="106699126">
    <w:abstractNumId w:val="5"/>
  </w:num>
  <w:num w:numId="6" w16cid:durableId="185376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6C"/>
    <w:rsid w:val="0006236C"/>
    <w:rsid w:val="006C5568"/>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BBF7"/>
  <w15:chartTrackingRefBased/>
  <w15:docId w15:val="{3F969AFF-D179-45EF-9901-DD4AC65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6C"/>
    <w:pPr>
      <w:spacing w:after="0" w:line="240" w:lineRule="auto"/>
    </w:pPr>
    <w:rPr>
      <w:rFonts w:ascii="Arial" w:eastAsia="Times New Roman" w:hAnsi="Arial" w:cs="Arial"/>
      <w:sz w:val="24"/>
      <w:szCs w:val="20"/>
      <w:lang w:val="en-GB"/>
    </w:rPr>
  </w:style>
  <w:style w:type="paragraph" w:styleId="Heading2">
    <w:name w:val="heading 2"/>
    <w:basedOn w:val="PHEBodycopy"/>
    <w:next w:val="Normal"/>
    <w:link w:val="Heading2Char"/>
    <w:uiPriority w:val="9"/>
    <w:unhideWhenUsed/>
    <w:qFormat/>
    <w:rsid w:val="0006236C"/>
    <w:pPr>
      <w:outlineLvl w:val="1"/>
    </w:pPr>
    <w:rPr>
      <w:rFonts w:eastAsiaTheme="majorEastAsia"/>
      <w:b/>
      <w:bCs/>
      <w:sz w:val="72"/>
      <w:szCs w:val="72"/>
    </w:rPr>
  </w:style>
  <w:style w:type="paragraph" w:styleId="Heading3">
    <w:name w:val="heading 3"/>
    <w:basedOn w:val="Normal"/>
    <w:next w:val="Normal"/>
    <w:link w:val="Heading3Char"/>
    <w:uiPriority w:val="9"/>
    <w:unhideWhenUsed/>
    <w:qFormat/>
    <w:rsid w:val="0006236C"/>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36C"/>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06236C"/>
    <w:rPr>
      <w:rFonts w:ascii="Arial" w:eastAsia="Times New Roman" w:hAnsi="Arial" w:cs="Times New Roman"/>
      <w:b/>
      <w:bCs/>
      <w:sz w:val="26"/>
      <w:szCs w:val="26"/>
      <w:lang w:val="x-none"/>
    </w:rPr>
  </w:style>
  <w:style w:type="paragraph" w:styleId="ListParagraph">
    <w:name w:val="List Paragraph"/>
    <w:basedOn w:val="Normal"/>
    <w:uiPriority w:val="34"/>
    <w:qFormat/>
    <w:rsid w:val="0006236C"/>
    <w:pPr>
      <w:ind w:left="720"/>
      <w:contextualSpacing/>
    </w:pPr>
  </w:style>
  <w:style w:type="paragraph" w:customStyle="1" w:styleId="PHEBodycopy">
    <w:name w:val="PHE Body copy"/>
    <w:basedOn w:val="Normal"/>
    <w:rsid w:val="0006236C"/>
    <w:pPr>
      <w:spacing w:line="320" w:lineRule="atLeast"/>
      <w:ind w:right="794"/>
    </w:pPr>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2025-03-11T11:23:00Z</dcterms:created>
  <dcterms:modified xsi:type="dcterms:W3CDTF">2025-03-11T11:23:00Z</dcterms:modified>
</cp:coreProperties>
</file>