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2333459"/>
    <w:bookmarkStart w:id="1" w:name="_Hlk112399662"/>
    <w:p w14:paraId="52444E3D" w14:textId="77777777" w:rsidR="0037663F" w:rsidRPr="00FE56A5" w:rsidRDefault="0037663F" w:rsidP="0037663F">
      <w:pPr>
        <w:spacing w:after="0" w:line="240" w:lineRule="auto"/>
        <w:rPr>
          <w:rFonts w:eastAsia="Calibri" w:cs="Times New Roman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6DDD34" wp14:editId="6ACBDE71">
                <wp:simplePos x="0" y="0"/>
                <wp:positionH relativeFrom="column">
                  <wp:posOffset>314325</wp:posOffset>
                </wp:positionH>
                <wp:positionV relativeFrom="paragraph">
                  <wp:posOffset>66675</wp:posOffset>
                </wp:positionV>
                <wp:extent cx="6353810" cy="8761730"/>
                <wp:effectExtent l="38100" t="19050" r="27940" b="39370"/>
                <wp:wrapNone/>
                <wp:docPr id="2334" name="Group 23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810" cy="8761730"/>
                          <a:chOff x="0" y="0"/>
                          <a:chExt cx="6353810" cy="8761730"/>
                        </a:xfrm>
                      </wpg:grpSpPr>
                      <wps:wsp>
                        <wps:cNvPr id="66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130925" cy="84950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6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9120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83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38825" y="28575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78DC18" id="Group 2334" o:spid="_x0000_s1026" alt="&quot;&quot;" style="position:absolute;margin-left:24.75pt;margin-top:5.25pt;width:500.3pt;height:689.9pt;z-index:251659264" coordsize="63538,87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">
                <v:roundrect id="Rectangle: Rounded Corners 11" o:spid="_x0000_s1027" alt="&quot;&quot;" style="position:absolute;top:2667;width:61309;height:8495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" filled="f" strokecolor="#2b599e" strokeweight="6pt">
                  <v:stroke joinstyle="bevel" endcap="square"/>
                </v:roundrect>
                <v:oval id="Oval 12" o:spid="_x0000_s1028" alt="&quot;&quot;" style="position:absolute;left:57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alt="&quot;&quot;" style="position:absolute;left:58388;top:2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Pr="00FE56A5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A218AFD" wp14:editId="63DDE227">
                <wp:extent cx="2643224" cy="304800"/>
                <wp:effectExtent l="0" t="0" r="0" b="0"/>
                <wp:docPr id="3157" name="TextBox 18" descr="TS1 – Disease Match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224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4C4BCE" w14:textId="77777777" w:rsidR="0037663F" w:rsidRPr="00980E07" w:rsidRDefault="0037663F" w:rsidP="0037663F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980E07">
                              <w:rPr>
                                <w:sz w:val="24"/>
                                <w:szCs w:val="14"/>
                              </w:rPr>
                              <w:t>TS1 – Disease Match Answer 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218AFD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– Disease Match Answer Sheet&#10;" style="width:208.15pt;height:2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" filled="f" stroked="f">
                <v:textbox>
                  <w:txbxContent>
                    <w:p w14:paraId="284C4BCE" w14:textId="77777777" w:rsidR="0037663F" w:rsidRPr="00980E07" w:rsidRDefault="0037663F" w:rsidP="0037663F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980E07">
                        <w:rPr>
                          <w:sz w:val="24"/>
                          <w:szCs w:val="14"/>
                        </w:rPr>
                        <w:t>TS1 – Disease Match Answer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7A6815" w14:textId="77777777" w:rsidR="0037663F" w:rsidRPr="00FE56A5" w:rsidRDefault="0037663F" w:rsidP="0037663F">
      <w:pPr>
        <w:spacing w:after="0" w:line="240" w:lineRule="auto"/>
        <w:ind w:firstLine="720"/>
        <w:rPr>
          <w:rFonts w:eastAsia="Calibri" w:cs="Times New Roman"/>
          <w:szCs w:val="24"/>
        </w:rPr>
      </w:pPr>
      <w:r w:rsidRPr="00FE56A5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239CEA1" wp14:editId="0EB8D5E0">
                <wp:extent cx="5829300" cy="691116"/>
                <wp:effectExtent l="0" t="0" r="0" b="0"/>
                <wp:docPr id="3159" name="TextBox 2" descr="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911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04DF54" w14:textId="77777777" w:rsidR="0037663F" w:rsidRDefault="0037663F" w:rsidP="0037663F"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  <w:sz w:val="64"/>
                                <w:szCs w:val="64"/>
                              </w:rPr>
                              <w:t>Answer 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39CEA1" id="TextBox 2" o:spid="_x0000_s1027" type="#_x0000_t202" alt="Answer Sheet&#10;" style="width:459pt;height:5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" filled="f" stroked="f">
                <v:textbox>
                  <w:txbxContent>
                    <w:p w14:paraId="1204DF54" w14:textId="77777777" w:rsidR="0037663F" w:rsidRDefault="0037663F" w:rsidP="0037663F">
                      <w:r w:rsidRPr="00FE56A5">
                        <w:rPr>
                          <w:rFonts w:cs="Arial"/>
                          <w:color w:val="000000"/>
                          <w:kern w:val="24"/>
                          <w:sz w:val="64"/>
                          <w:szCs w:val="64"/>
                        </w:rPr>
                        <w:t>Answer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088" w:type="dxa"/>
        <w:tblInd w:w="704" w:type="dxa"/>
        <w:tblLook w:val="0420" w:firstRow="1" w:lastRow="0" w:firstColumn="0" w:lastColumn="0" w:noHBand="0" w:noVBand="1"/>
      </w:tblPr>
      <w:tblGrid>
        <w:gridCol w:w="2969"/>
        <w:gridCol w:w="6119"/>
      </w:tblGrid>
      <w:tr w:rsidR="0037663F" w:rsidRPr="00FE56A5" w14:paraId="3F14D604" w14:textId="77777777" w:rsidTr="00C8622A">
        <w:trPr>
          <w:trHeight w:val="300"/>
        </w:trPr>
        <w:tc>
          <w:tcPr>
            <w:tcW w:w="2969" w:type="dxa"/>
            <w:shd w:val="clear" w:color="auto" w:fill="E3D5FF"/>
            <w:hideMark/>
          </w:tcPr>
          <w:p w14:paraId="6FF7B303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1.Infectious Microbe</w:t>
            </w:r>
          </w:p>
        </w:tc>
        <w:tc>
          <w:tcPr>
            <w:tcW w:w="6119" w:type="dxa"/>
            <w:shd w:val="clear" w:color="auto" w:fill="E3D5FF"/>
            <w:hideMark/>
          </w:tcPr>
          <w:p w14:paraId="0C9B5B93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37663F" w:rsidRPr="00FE56A5" w14:paraId="560AB5D8" w14:textId="77777777" w:rsidTr="00C8622A">
        <w:trPr>
          <w:trHeight w:val="283"/>
        </w:trPr>
        <w:tc>
          <w:tcPr>
            <w:tcW w:w="2969" w:type="dxa"/>
            <w:hideMark/>
          </w:tcPr>
          <w:p w14:paraId="1D633976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Bacteria</w:t>
            </w:r>
          </w:p>
        </w:tc>
        <w:tc>
          <w:tcPr>
            <w:tcW w:w="6119" w:type="dxa"/>
            <w:hideMark/>
          </w:tcPr>
          <w:p w14:paraId="02A02DD3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Bacterial meningitis, Chlamydia, MRSA</w:t>
            </w:r>
          </w:p>
        </w:tc>
      </w:tr>
      <w:tr w:rsidR="0037663F" w:rsidRPr="00FE56A5" w14:paraId="4D5AA09D" w14:textId="77777777" w:rsidTr="00C8622A">
        <w:trPr>
          <w:trHeight w:val="283"/>
        </w:trPr>
        <w:tc>
          <w:tcPr>
            <w:tcW w:w="2969" w:type="dxa"/>
            <w:hideMark/>
          </w:tcPr>
          <w:p w14:paraId="73EEF02B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Virus</w:t>
            </w:r>
          </w:p>
        </w:tc>
        <w:tc>
          <w:tcPr>
            <w:tcW w:w="6119" w:type="dxa"/>
            <w:hideMark/>
          </w:tcPr>
          <w:p w14:paraId="30808427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HIV, Chickenpox, Flu, Measles, Glandular fever</w:t>
            </w:r>
          </w:p>
        </w:tc>
      </w:tr>
      <w:tr w:rsidR="0037663F" w:rsidRPr="00FE56A5" w14:paraId="28D37B0B" w14:textId="77777777" w:rsidTr="00C8622A">
        <w:trPr>
          <w:trHeight w:val="163"/>
        </w:trPr>
        <w:tc>
          <w:tcPr>
            <w:tcW w:w="2969" w:type="dxa"/>
            <w:hideMark/>
          </w:tcPr>
          <w:p w14:paraId="28D075B6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Fungi</w:t>
            </w:r>
          </w:p>
        </w:tc>
        <w:tc>
          <w:tcPr>
            <w:tcW w:w="6119" w:type="dxa"/>
            <w:hideMark/>
          </w:tcPr>
          <w:p w14:paraId="60409651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Thrush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5"/>
        <w:tblW w:w="8969" w:type="dxa"/>
        <w:tblLook w:val="0420" w:firstRow="1" w:lastRow="0" w:firstColumn="0" w:lastColumn="0" w:noHBand="0" w:noVBand="1"/>
      </w:tblPr>
      <w:tblGrid>
        <w:gridCol w:w="2999"/>
        <w:gridCol w:w="5970"/>
      </w:tblGrid>
      <w:tr w:rsidR="0037663F" w:rsidRPr="00FE56A5" w14:paraId="19C2D353" w14:textId="77777777" w:rsidTr="00C8622A">
        <w:trPr>
          <w:trHeight w:val="69"/>
        </w:trPr>
        <w:tc>
          <w:tcPr>
            <w:tcW w:w="2999" w:type="dxa"/>
            <w:shd w:val="clear" w:color="auto" w:fill="E3D5FF"/>
            <w:hideMark/>
          </w:tcPr>
          <w:p w14:paraId="542411C3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2.Symptoms</w:t>
            </w:r>
          </w:p>
        </w:tc>
        <w:tc>
          <w:tcPr>
            <w:tcW w:w="5970" w:type="dxa"/>
            <w:shd w:val="clear" w:color="auto" w:fill="E3D5FF"/>
            <w:hideMark/>
          </w:tcPr>
          <w:p w14:paraId="06CA4B99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37663F" w:rsidRPr="00FE56A5" w14:paraId="45B7116C" w14:textId="77777777" w:rsidTr="00C8622A">
        <w:trPr>
          <w:trHeight w:val="136"/>
        </w:trPr>
        <w:tc>
          <w:tcPr>
            <w:tcW w:w="2999" w:type="dxa"/>
            <w:hideMark/>
          </w:tcPr>
          <w:p w14:paraId="6231C71B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Asymptomatic</w:t>
            </w:r>
          </w:p>
        </w:tc>
        <w:tc>
          <w:tcPr>
            <w:tcW w:w="5970" w:type="dxa"/>
            <w:hideMark/>
          </w:tcPr>
          <w:p w14:paraId="2AB03A3D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Chlamydia, MRSA</w:t>
            </w:r>
          </w:p>
        </w:tc>
      </w:tr>
      <w:tr w:rsidR="0037663F" w:rsidRPr="00FE56A5" w14:paraId="25EA7F74" w14:textId="77777777" w:rsidTr="00C8622A">
        <w:trPr>
          <w:trHeight w:val="136"/>
        </w:trPr>
        <w:tc>
          <w:tcPr>
            <w:tcW w:w="2999" w:type="dxa"/>
            <w:hideMark/>
          </w:tcPr>
          <w:p w14:paraId="1B243F38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Fever</w:t>
            </w:r>
          </w:p>
        </w:tc>
        <w:tc>
          <w:tcPr>
            <w:tcW w:w="5970" w:type="dxa"/>
            <w:hideMark/>
          </w:tcPr>
          <w:p w14:paraId="5899F8CC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Flu, Measles, Chickenpox, Bacterial meningitis</w:t>
            </w:r>
          </w:p>
        </w:tc>
      </w:tr>
      <w:tr w:rsidR="0037663F" w:rsidRPr="00FE56A5" w14:paraId="2A3DDB2F" w14:textId="77777777" w:rsidTr="00C8622A">
        <w:trPr>
          <w:trHeight w:val="136"/>
        </w:trPr>
        <w:tc>
          <w:tcPr>
            <w:tcW w:w="2999" w:type="dxa"/>
            <w:hideMark/>
          </w:tcPr>
          <w:p w14:paraId="30285AB6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Rash</w:t>
            </w:r>
          </w:p>
        </w:tc>
        <w:tc>
          <w:tcPr>
            <w:tcW w:w="5970" w:type="dxa"/>
            <w:hideMark/>
          </w:tcPr>
          <w:p w14:paraId="172CBC3B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Bacterial meningitis, Chickenpox, Measles</w:t>
            </w:r>
          </w:p>
        </w:tc>
      </w:tr>
      <w:tr w:rsidR="0037663F" w:rsidRPr="00FE56A5" w14:paraId="435151B5" w14:textId="77777777" w:rsidTr="00C8622A">
        <w:trPr>
          <w:trHeight w:val="136"/>
        </w:trPr>
        <w:tc>
          <w:tcPr>
            <w:tcW w:w="2999" w:type="dxa"/>
            <w:hideMark/>
          </w:tcPr>
          <w:p w14:paraId="220E52F2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Sore throat</w:t>
            </w:r>
          </w:p>
        </w:tc>
        <w:tc>
          <w:tcPr>
            <w:tcW w:w="5970" w:type="dxa"/>
            <w:hideMark/>
          </w:tcPr>
          <w:p w14:paraId="1A90E296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Flu, Glandular fever</w:t>
            </w:r>
          </w:p>
        </w:tc>
      </w:tr>
      <w:tr w:rsidR="0037663F" w:rsidRPr="00FE56A5" w14:paraId="45261DCE" w14:textId="77777777" w:rsidTr="00C8622A">
        <w:trPr>
          <w:trHeight w:val="136"/>
        </w:trPr>
        <w:tc>
          <w:tcPr>
            <w:tcW w:w="2999" w:type="dxa"/>
            <w:hideMark/>
          </w:tcPr>
          <w:p w14:paraId="21B875F5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Tiredness</w:t>
            </w:r>
          </w:p>
        </w:tc>
        <w:tc>
          <w:tcPr>
            <w:tcW w:w="5970" w:type="dxa"/>
            <w:hideMark/>
          </w:tcPr>
          <w:p w14:paraId="3C91EC61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Glandular fever</w:t>
            </w:r>
          </w:p>
        </w:tc>
      </w:tr>
      <w:tr w:rsidR="0037663F" w:rsidRPr="00FE56A5" w14:paraId="4D9E238B" w14:textId="77777777" w:rsidTr="00C8622A">
        <w:trPr>
          <w:trHeight w:val="136"/>
        </w:trPr>
        <w:tc>
          <w:tcPr>
            <w:tcW w:w="2999" w:type="dxa"/>
            <w:hideMark/>
          </w:tcPr>
          <w:p w14:paraId="62523622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Lesions</w:t>
            </w:r>
          </w:p>
        </w:tc>
        <w:tc>
          <w:tcPr>
            <w:tcW w:w="5970" w:type="dxa"/>
            <w:hideMark/>
          </w:tcPr>
          <w:p w14:paraId="06F3AF71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HIV</w:t>
            </w:r>
          </w:p>
        </w:tc>
      </w:tr>
      <w:tr w:rsidR="0037663F" w:rsidRPr="00FE56A5" w14:paraId="4ECF8E93" w14:textId="77777777" w:rsidTr="00C8622A">
        <w:trPr>
          <w:trHeight w:val="136"/>
        </w:trPr>
        <w:tc>
          <w:tcPr>
            <w:tcW w:w="2999" w:type="dxa"/>
            <w:hideMark/>
          </w:tcPr>
          <w:p w14:paraId="46C66CC1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 xml:space="preserve">White discharge </w:t>
            </w:r>
          </w:p>
        </w:tc>
        <w:tc>
          <w:tcPr>
            <w:tcW w:w="5970" w:type="dxa"/>
            <w:hideMark/>
          </w:tcPr>
          <w:p w14:paraId="4546F91C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Chlamydia, Thrush</w:t>
            </w:r>
          </w:p>
        </w:tc>
      </w:tr>
    </w:tbl>
    <w:p w14:paraId="0B9D6A5B" w14:textId="77777777" w:rsidR="0037663F" w:rsidRDefault="0037663F" w:rsidP="0037663F"/>
    <w:p w14:paraId="3105ED71" w14:textId="77777777" w:rsidR="0037663F" w:rsidRDefault="0037663F" w:rsidP="0037663F"/>
    <w:p w14:paraId="4B72CD5C" w14:textId="77777777" w:rsidR="0037663F" w:rsidRPr="00FE56A5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0E3D1CF0" w14:textId="77777777" w:rsidR="0037663F" w:rsidRPr="00FE56A5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598BE6D9" w14:textId="77777777" w:rsidR="0037663F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6723ED7E" w14:textId="77777777" w:rsidR="0037663F" w:rsidRPr="00FE56A5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685AF2BB" w14:textId="77777777" w:rsidR="0037663F" w:rsidRPr="00FE56A5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041EE8B9" w14:textId="77777777" w:rsidR="0037663F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43"/>
        <w:tblW w:w="8958" w:type="dxa"/>
        <w:tblLook w:val="0420" w:firstRow="1" w:lastRow="0" w:firstColumn="0" w:lastColumn="0" w:noHBand="0" w:noVBand="1"/>
      </w:tblPr>
      <w:tblGrid>
        <w:gridCol w:w="3365"/>
        <w:gridCol w:w="5593"/>
      </w:tblGrid>
      <w:tr w:rsidR="0037663F" w:rsidRPr="00FE56A5" w14:paraId="60B94035" w14:textId="77777777" w:rsidTr="00C8622A">
        <w:trPr>
          <w:trHeight w:val="192"/>
        </w:trPr>
        <w:tc>
          <w:tcPr>
            <w:tcW w:w="3365" w:type="dxa"/>
            <w:shd w:val="clear" w:color="auto" w:fill="E3D5FF"/>
            <w:hideMark/>
          </w:tcPr>
          <w:p w14:paraId="30D2AD31" w14:textId="77777777" w:rsidR="0037663F" w:rsidRPr="00FE56A5" w:rsidRDefault="0037663F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3.Transmission</w:t>
            </w:r>
          </w:p>
        </w:tc>
        <w:tc>
          <w:tcPr>
            <w:tcW w:w="5593" w:type="dxa"/>
            <w:shd w:val="clear" w:color="auto" w:fill="E3D5FF"/>
            <w:hideMark/>
          </w:tcPr>
          <w:p w14:paraId="1D4AFC2E" w14:textId="77777777" w:rsidR="0037663F" w:rsidRPr="00FE56A5" w:rsidRDefault="0037663F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37663F" w:rsidRPr="00FE56A5" w14:paraId="431D9C5F" w14:textId="77777777" w:rsidTr="00C8622A">
        <w:trPr>
          <w:trHeight w:val="209"/>
        </w:trPr>
        <w:tc>
          <w:tcPr>
            <w:tcW w:w="3365" w:type="dxa"/>
            <w:hideMark/>
          </w:tcPr>
          <w:p w14:paraId="3DE126BE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Sexual contact</w:t>
            </w:r>
          </w:p>
        </w:tc>
        <w:tc>
          <w:tcPr>
            <w:tcW w:w="5593" w:type="dxa"/>
            <w:hideMark/>
          </w:tcPr>
          <w:p w14:paraId="019819AC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Chlamydia, HIV, Thrush</w:t>
            </w:r>
          </w:p>
        </w:tc>
      </w:tr>
      <w:tr w:rsidR="0037663F" w:rsidRPr="00FE56A5" w14:paraId="6A4716E9" w14:textId="77777777" w:rsidTr="00C8622A">
        <w:trPr>
          <w:trHeight w:val="209"/>
        </w:trPr>
        <w:tc>
          <w:tcPr>
            <w:tcW w:w="3365" w:type="dxa"/>
            <w:hideMark/>
          </w:tcPr>
          <w:p w14:paraId="6204CDE4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Blood</w:t>
            </w:r>
          </w:p>
        </w:tc>
        <w:tc>
          <w:tcPr>
            <w:tcW w:w="5593" w:type="dxa"/>
            <w:hideMark/>
          </w:tcPr>
          <w:p w14:paraId="6D5B7FEA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Bacterial meningitis, HIV</w:t>
            </w:r>
          </w:p>
        </w:tc>
      </w:tr>
      <w:tr w:rsidR="0037663F" w:rsidRPr="00FE56A5" w14:paraId="114EF160" w14:textId="77777777" w:rsidTr="00C8622A">
        <w:trPr>
          <w:trHeight w:val="209"/>
        </w:trPr>
        <w:tc>
          <w:tcPr>
            <w:tcW w:w="3365" w:type="dxa"/>
            <w:hideMark/>
          </w:tcPr>
          <w:p w14:paraId="4446DFDB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Touch</w:t>
            </w:r>
          </w:p>
        </w:tc>
        <w:tc>
          <w:tcPr>
            <w:tcW w:w="5593" w:type="dxa"/>
            <w:hideMark/>
          </w:tcPr>
          <w:p w14:paraId="6E06AE05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Chickenpox, MRSA</w:t>
            </w:r>
          </w:p>
        </w:tc>
      </w:tr>
      <w:tr w:rsidR="0037663F" w:rsidRPr="00FE56A5" w14:paraId="00D5EF05" w14:textId="77777777" w:rsidTr="00C8622A">
        <w:trPr>
          <w:trHeight w:val="209"/>
        </w:trPr>
        <w:tc>
          <w:tcPr>
            <w:tcW w:w="3365" w:type="dxa"/>
            <w:hideMark/>
          </w:tcPr>
          <w:p w14:paraId="1C8EB795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Inhalation</w:t>
            </w:r>
          </w:p>
        </w:tc>
        <w:tc>
          <w:tcPr>
            <w:tcW w:w="5593" w:type="dxa"/>
            <w:hideMark/>
          </w:tcPr>
          <w:p w14:paraId="2A25A273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Chickenpox, Bacterial meningitis</w:t>
            </w:r>
          </w:p>
        </w:tc>
      </w:tr>
      <w:tr w:rsidR="0037663F" w:rsidRPr="00FE56A5" w14:paraId="4A65E391" w14:textId="77777777" w:rsidTr="00C8622A">
        <w:trPr>
          <w:trHeight w:val="209"/>
        </w:trPr>
        <w:tc>
          <w:tcPr>
            <w:tcW w:w="3365" w:type="dxa"/>
            <w:hideMark/>
          </w:tcPr>
          <w:p w14:paraId="2A3F531B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Mouth to mouth</w:t>
            </w:r>
          </w:p>
        </w:tc>
        <w:tc>
          <w:tcPr>
            <w:tcW w:w="5593" w:type="dxa"/>
            <w:hideMark/>
          </w:tcPr>
          <w:p w14:paraId="5A6406CE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Glandular fever</w:t>
            </w:r>
          </w:p>
        </w:tc>
      </w:tr>
    </w:tbl>
    <w:p w14:paraId="41D801D9" w14:textId="77777777" w:rsidR="0037663F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16CBC950" w14:textId="77777777" w:rsidR="0037663F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22F6AF9F" w14:textId="77777777" w:rsidR="0037663F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6CBC2B05" w14:textId="77777777" w:rsidR="0037663F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09CB4ADE" w14:textId="77777777" w:rsidR="0037663F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5703D76D" w14:textId="77777777" w:rsidR="0037663F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496C53F4" w14:textId="77777777" w:rsidR="0037663F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5BDD8BEF" w14:textId="77777777" w:rsidR="0037663F" w:rsidRPr="00FE56A5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60"/>
        <w:tblW w:w="8914" w:type="dxa"/>
        <w:tblLook w:val="0420" w:firstRow="1" w:lastRow="0" w:firstColumn="0" w:lastColumn="0" w:noHBand="0" w:noVBand="1"/>
      </w:tblPr>
      <w:tblGrid>
        <w:gridCol w:w="3392"/>
        <w:gridCol w:w="5522"/>
      </w:tblGrid>
      <w:tr w:rsidR="0037663F" w:rsidRPr="00FE56A5" w14:paraId="737AFBFF" w14:textId="77777777" w:rsidTr="00C8622A">
        <w:trPr>
          <w:trHeight w:val="50"/>
        </w:trPr>
        <w:tc>
          <w:tcPr>
            <w:tcW w:w="3392" w:type="dxa"/>
            <w:shd w:val="clear" w:color="auto" w:fill="E3D5FF"/>
            <w:hideMark/>
          </w:tcPr>
          <w:p w14:paraId="5D4E36ED" w14:textId="77777777" w:rsidR="0037663F" w:rsidRPr="00FE56A5" w:rsidRDefault="0037663F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4. Prevention</w:t>
            </w:r>
          </w:p>
        </w:tc>
        <w:tc>
          <w:tcPr>
            <w:tcW w:w="5522" w:type="dxa"/>
            <w:shd w:val="clear" w:color="auto" w:fill="E3D5FF"/>
            <w:hideMark/>
          </w:tcPr>
          <w:p w14:paraId="1C9DF98B" w14:textId="77777777" w:rsidR="0037663F" w:rsidRPr="00FE56A5" w:rsidRDefault="0037663F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37663F" w:rsidRPr="00FE56A5" w14:paraId="2F9481B3" w14:textId="77777777" w:rsidTr="00C8622A">
        <w:trPr>
          <w:trHeight w:val="114"/>
        </w:trPr>
        <w:tc>
          <w:tcPr>
            <w:tcW w:w="3392" w:type="dxa"/>
            <w:hideMark/>
          </w:tcPr>
          <w:p w14:paraId="50224FCF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Wash hands</w:t>
            </w:r>
          </w:p>
        </w:tc>
        <w:tc>
          <w:tcPr>
            <w:tcW w:w="5522" w:type="dxa"/>
            <w:hideMark/>
          </w:tcPr>
          <w:p w14:paraId="4F5CA0E0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Chickenpox, MRSA, Bacterial meningitis</w:t>
            </w:r>
          </w:p>
        </w:tc>
      </w:tr>
      <w:tr w:rsidR="0037663F" w:rsidRPr="00FE56A5" w14:paraId="00502214" w14:textId="77777777" w:rsidTr="00C8622A">
        <w:trPr>
          <w:trHeight w:val="114"/>
        </w:trPr>
        <w:tc>
          <w:tcPr>
            <w:tcW w:w="3392" w:type="dxa"/>
            <w:hideMark/>
          </w:tcPr>
          <w:p w14:paraId="6F407F13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Cover coughs and sneezes</w:t>
            </w:r>
          </w:p>
        </w:tc>
        <w:tc>
          <w:tcPr>
            <w:tcW w:w="5522" w:type="dxa"/>
            <w:hideMark/>
          </w:tcPr>
          <w:p w14:paraId="1857EDF2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Chickenpox, Bacterial meningitis</w:t>
            </w:r>
          </w:p>
        </w:tc>
      </w:tr>
      <w:tr w:rsidR="0037663F" w:rsidRPr="00FE56A5" w14:paraId="2151ABCB" w14:textId="77777777" w:rsidTr="00C8622A">
        <w:trPr>
          <w:trHeight w:val="114"/>
        </w:trPr>
        <w:tc>
          <w:tcPr>
            <w:tcW w:w="3392" w:type="dxa"/>
            <w:hideMark/>
          </w:tcPr>
          <w:p w14:paraId="1D37FF7B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Use a condom</w:t>
            </w:r>
          </w:p>
        </w:tc>
        <w:tc>
          <w:tcPr>
            <w:tcW w:w="5522" w:type="dxa"/>
            <w:hideMark/>
          </w:tcPr>
          <w:p w14:paraId="0850DD97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Chlamydia, HIV, Thrush</w:t>
            </w:r>
          </w:p>
        </w:tc>
      </w:tr>
      <w:tr w:rsidR="0037663F" w:rsidRPr="00FE56A5" w14:paraId="65472D64" w14:textId="77777777" w:rsidTr="00C8622A">
        <w:trPr>
          <w:trHeight w:val="114"/>
        </w:trPr>
        <w:tc>
          <w:tcPr>
            <w:tcW w:w="3392" w:type="dxa"/>
            <w:hideMark/>
          </w:tcPr>
          <w:p w14:paraId="55385E97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Avoid unnecessary antibiotic use</w:t>
            </w:r>
          </w:p>
        </w:tc>
        <w:tc>
          <w:tcPr>
            <w:tcW w:w="5522" w:type="dxa"/>
            <w:hideMark/>
          </w:tcPr>
          <w:p w14:paraId="6E91AA82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MRSA, Thrush</w:t>
            </w:r>
          </w:p>
        </w:tc>
      </w:tr>
      <w:tr w:rsidR="0037663F" w:rsidRPr="00FE56A5" w14:paraId="6EB4BD3F" w14:textId="77777777" w:rsidTr="00C8622A">
        <w:trPr>
          <w:trHeight w:val="114"/>
        </w:trPr>
        <w:tc>
          <w:tcPr>
            <w:tcW w:w="3392" w:type="dxa"/>
            <w:hideMark/>
          </w:tcPr>
          <w:p w14:paraId="76A55261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Vaccination</w:t>
            </w:r>
          </w:p>
        </w:tc>
        <w:tc>
          <w:tcPr>
            <w:tcW w:w="5522" w:type="dxa"/>
            <w:hideMark/>
          </w:tcPr>
          <w:p w14:paraId="3F565983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Chickenpox, Measles, Flu</w:t>
            </w:r>
          </w:p>
        </w:tc>
      </w:tr>
    </w:tbl>
    <w:p w14:paraId="26CCFEBE" w14:textId="77777777" w:rsidR="0037663F" w:rsidRDefault="0037663F" w:rsidP="0037663F"/>
    <w:p w14:paraId="21558562" w14:textId="77777777" w:rsidR="0037663F" w:rsidRDefault="0037663F" w:rsidP="0037663F"/>
    <w:p w14:paraId="68EAC994" w14:textId="77777777" w:rsidR="0037663F" w:rsidRDefault="0037663F" w:rsidP="0037663F"/>
    <w:p w14:paraId="12442FD3" w14:textId="77777777" w:rsidR="0037663F" w:rsidRDefault="0037663F" w:rsidP="0037663F"/>
    <w:p w14:paraId="5CEB6B32" w14:textId="77777777" w:rsidR="0037663F" w:rsidRDefault="0037663F" w:rsidP="0037663F"/>
    <w:tbl>
      <w:tblPr>
        <w:tblStyle w:val="TableGrid"/>
        <w:tblpPr w:leftFromText="180" w:rightFromText="180" w:vertAnchor="text" w:horzAnchor="margin" w:tblpXSpec="center" w:tblpY="141"/>
        <w:tblW w:w="8838" w:type="dxa"/>
        <w:tblLook w:val="0420" w:firstRow="1" w:lastRow="0" w:firstColumn="0" w:lastColumn="0" w:noHBand="0" w:noVBand="1"/>
      </w:tblPr>
      <w:tblGrid>
        <w:gridCol w:w="3505"/>
        <w:gridCol w:w="5333"/>
      </w:tblGrid>
      <w:tr w:rsidR="0037663F" w:rsidRPr="00FE56A5" w14:paraId="7F205DAA" w14:textId="77777777" w:rsidTr="00C8622A">
        <w:trPr>
          <w:trHeight w:val="122"/>
        </w:trPr>
        <w:tc>
          <w:tcPr>
            <w:tcW w:w="3505" w:type="dxa"/>
            <w:shd w:val="clear" w:color="auto" w:fill="E3D5FF"/>
            <w:hideMark/>
          </w:tcPr>
          <w:p w14:paraId="4E7C4A2F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5. Treatment</w:t>
            </w:r>
          </w:p>
        </w:tc>
        <w:tc>
          <w:tcPr>
            <w:tcW w:w="5333" w:type="dxa"/>
            <w:shd w:val="clear" w:color="auto" w:fill="E3D5FF"/>
            <w:hideMark/>
          </w:tcPr>
          <w:p w14:paraId="1136D1EE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37663F" w:rsidRPr="00FE56A5" w14:paraId="48B084FB" w14:textId="77777777" w:rsidTr="00C8622A">
        <w:trPr>
          <w:trHeight w:val="239"/>
        </w:trPr>
        <w:tc>
          <w:tcPr>
            <w:tcW w:w="3505" w:type="dxa"/>
            <w:hideMark/>
          </w:tcPr>
          <w:p w14:paraId="17B64A88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Antibiotics</w:t>
            </w:r>
          </w:p>
        </w:tc>
        <w:tc>
          <w:tcPr>
            <w:tcW w:w="5333" w:type="dxa"/>
            <w:hideMark/>
          </w:tcPr>
          <w:p w14:paraId="4755FBFA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Chlamydia, Bacterial meningitis, MRSA</w:t>
            </w:r>
          </w:p>
        </w:tc>
      </w:tr>
      <w:tr w:rsidR="0037663F" w:rsidRPr="00FE56A5" w14:paraId="33D1004C" w14:textId="77777777" w:rsidTr="00C8622A">
        <w:trPr>
          <w:trHeight w:val="239"/>
        </w:trPr>
        <w:tc>
          <w:tcPr>
            <w:tcW w:w="3505" w:type="dxa"/>
            <w:hideMark/>
          </w:tcPr>
          <w:p w14:paraId="36EA5EE3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Bed rest</w:t>
            </w:r>
          </w:p>
        </w:tc>
        <w:tc>
          <w:tcPr>
            <w:tcW w:w="5333" w:type="dxa"/>
            <w:hideMark/>
          </w:tcPr>
          <w:p w14:paraId="5846EBCD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val="de-DE" w:eastAsia="en-GB"/>
              </w:rPr>
              <w:t>Chickenpox, Glandular fever, Measles, Flu</w:t>
            </w:r>
          </w:p>
        </w:tc>
      </w:tr>
      <w:tr w:rsidR="0037663F" w:rsidRPr="00FE56A5" w14:paraId="4E571ACA" w14:textId="77777777" w:rsidTr="00C8622A">
        <w:trPr>
          <w:trHeight w:val="239"/>
        </w:trPr>
        <w:tc>
          <w:tcPr>
            <w:tcW w:w="3505" w:type="dxa"/>
            <w:hideMark/>
          </w:tcPr>
          <w:p w14:paraId="740541DE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Antifungals</w:t>
            </w:r>
          </w:p>
        </w:tc>
        <w:tc>
          <w:tcPr>
            <w:tcW w:w="5333" w:type="dxa"/>
            <w:hideMark/>
          </w:tcPr>
          <w:p w14:paraId="08BCCED3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Thrush</w:t>
            </w:r>
          </w:p>
        </w:tc>
      </w:tr>
      <w:tr w:rsidR="0037663F" w:rsidRPr="00FE56A5" w14:paraId="495E083A" w14:textId="77777777" w:rsidTr="00C8622A">
        <w:trPr>
          <w:trHeight w:val="239"/>
        </w:trPr>
        <w:tc>
          <w:tcPr>
            <w:tcW w:w="3505" w:type="dxa"/>
            <w:hideMark/>
          </w:tcPr>
          <w:p w14:paraId="7EABA2AD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Fluid intake</w:t>
            </w:r>
          </w:p>
        </w:tc>
        <w:tc>
          <w:tcPr>
            <w:tcW w:w="5333" w:type="dxa"/>
            <w:hideMark/>
          </w:tcPr>
          <w:p w14:paraId="198CCB40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val="de-DE" w:eastAsia="en-GB"/>
              </w:rPr>
              <w:t>Chickenpox, Glandular fever, Measles, Flu</w:t>
            </w:r>
          </w:p>
        </w:tc>
      </w:tr>
    </w:tbl>
    <w:p w14:paraId="376E78D4" w14:textId="77777777" w:rsidR="0037663F" w:rsidRDefault="0037663F" w:rsidP="0037663F"/>
    <w:p w14:paraId="241E3C1A" w14:textId="77777777" w:rsidR="0037663F" w:rsidRDefault="0037663F" w:rsidP="0037663F"/>
    <w:p w14:paraId="36F4782E" w14:textId="77777777" w:rsidR="0037663F" w:rsidRDefault="0037663F" w:rsidP="0037663F"/>
    <w:p w14:paraId="5BB3422B" w14:textId="77777777" w:rsidR="0037663F" w:rsidRDefault="0037663F" w:rsidP="0037663F"/>
    <w:p w14:paraId="06FE5413" w14:textId="77777777" w:rsidR="0037663F" w:rsidRDefault="0037663F" w:rsidP="0037663F">
      <w:pPr>
        <w:ind w:firstLine="720"/>
      </w:pPr>
      <w:r w:rsidRPr="00FE56A5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3F1AE9E" wp14:editId="49C4BEBC">
                <wp:extent cx="5588000" cy="1056640"/>
                <wp:effectExtent l="0" t="0" r="12700" b="10160"/>
                <wp:docPr id="316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1056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F8438C" w14:textId="77777777" w:rsidR="0037663F" w:rsidRDefault="0037663F" w:rsidP="0037663F"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 xml:space="preserve">Point to note: MRSA is an antibiotic resistant </w:t>
                            </w:r>
                            <w:proofErr w:type="gramStart"/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bacterium,</w:t>
                            </w:r>
                            <w:proofErr w:type="gramEnd"/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 xml:space="preserve"> it is specifically resistant to methicillin and some other commonly used antibiotics. Its resistance status is attributed to the overuse and misuse of this and other antibiotics. Treatment is still via antibiotic </w:t>
                            </w:r>
                            <w:proofErr w:type="gramStart"/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therapy,</w:t>
                            </w:r>
                            <w:proofErr w:type="gramEnd"/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 xml:space="preserve"> however, MRSA is also developing resistance to these as well.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F1AE9E" id="TextBox 1" o:spid="_x0000_s1028" type="#_x0000_t202" style="width:440pt;height:8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" fillcolor="window" strokecolor="windowText" strokeweight="1pt">
                <v:textbox>
                  <w:txbxContent>
                    <w:p w14:paraId="5FF8438C" w14:textId="77777777" w:rsidR="0037663F" w:rsidRDefault="0037663F" w:rsidP="0037663F"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 xml:space="preserve">Point to note: MRSA is an antibiotic resistant </w:t>
                      </w:r>
                      <w:proofErr w:type="gramStart"/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>bacterium,</w:t>
                      </w:r>
                      <w:proofErr w:type="gramEnd"/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 xml:space="preserve"> it is specifically resistant to methicillin and some other commonly used antibiotics. Its resistance status is attributed to the overuse and misuse of this and other antibiotics. Treatment is still via antibiotic </w:t>
                      </w:r>
                      <w:proofErr w:type="gramStart"/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>therapy,</w:t>
                      </w:r>
                      <w:proofErr w:type="gramEnd"/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 xml:space="preserve"> however, MRSA is also developing resistance to these as well.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bookmarkEnd w:id="1"/>
    <w:p w14:paraId="7CC1B8C4" w14:textId="78B8D4D1" w:rsidR="00A60073" w:rsidRPr="0037663F" w:rsidRDefault="00A60073" w:rsidP="0037663F">
      <w:pPr>
        <w:rPr>
          <w:rFonts w:eastAsia="Calibri" w:cs="Times New Roman"/>
          <w:szCs w:val="24"/>
        </w:rPr>
      </w:pPr>
    </w:p>
    <w:sectPr w:rsidR="00A60073" w:rsidRPr="0037663F" w:rsidSect="00A312B9">
      <w:headerReference w:type="default" r:id="rId10"/>
      <w:headerReference w:type="first" r:id="rId11"/>
      <w:footerReference w:type="first" r:id="rId12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57705980">
    <w:abstractNumId w:val="20"/>
  </w:num>
  <w:num w:numId="2" w16cid:durableId="1479152145">
    <w:abstractNumId w:val="128"/>
  </w:num>
  <w:num w:numId="3" w16cid:durableId="1694652888">
    <w:abstractNumId w:val="29"/>
  </w:num>
  <w:num w:numId="4" w16cid:durableId="1475758341">
    <w:abstractNumId w:val="62"/>
  </w:num>
  <w:num w:numId="5" w16cid:durableId="820999595">
    <w:abstractNumId w:val="12"/>
  </w:num>
  <w:num w:numId="6" w16cid:durableId="1161313713">
    <w:abstractNumId w:val="97"/>
  </w:num>
  <w:num w:numId="7" w16cid:durableId="421025912">
    <w:abstractNumId w:val="10"/>
  </w:num>
  <w:num w:numId="8" w16cid:durableId="51127624">
    <w:abstractNumId w:val="89"/>
  </w:num>
  <w:num w:numId="9" w16cid:durableId="866411882">
    <w:abstractNumId w:val="72"/>
  </w:num>
  <w:num w:numId="10" w16cid:durableId="749427469">
    <w:abstractNumId w:val="9"/>
  </w:num>
  <w:num w:numId="11" w16cid:durableId="2095468647">
    <w:abstractNumId w:val="0"/>
  </w:num>
  <w:num w:numId="12" w16cid:durableId="339308879">
    <w:abstractNumId w:val="67"/>
  </w:num>
  <w:num w:numId="13" w16cid:durableId="231821038">
    <w:abstractNumId w:val="46"/>
  </w:num>
  <w:num w:numId="14" w16cid:durableId="1412770866">
    <w:abstractNumId w:val="6"/>
  </w:num>
  <w:num w:numId="15" w16cid:durableId="1146387131">
    <w:abstractNumId w:val="33"/>
  </w:num>
  <w:num w:numId="16" w16cid:durableId="1045518407">
    <w:abstractNumId w:val="69"/>
  </w:num>
  <w:num w:numId="17" w16cid:durableId="1278902211">
    <w:abstractNumId w:val="20"/>
  </w:num>
  <w:num w:numId="18" w16cid:durableId="1107776531">
    <w:abstractNumId w:val="131"/>
  </w:num>
  <w:num w:numId="19" w16cid:durableId="1656685092">
    <w:abstractNumId w:val="39"/>
  </w:num>
  <w:num w:numId="20" w16cid:durableId="561602194">
    <w:abstractNumId w:val="29"/>
  </w:num>
  <w:num w:numId="21" w16cid:durableId="14039159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17308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874036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6924858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3247131">
    <w:abstractNumId w:val="35"/>
  </w:num>
  <w:num w:numId="26" w16cid:durableId="41642054">
    <w:abstractNumId w:val="65"/>
  </w:num>
  <w:num w:numId="27" w16cid:durableId="1644387289">
    <w:abstractNumId w:val="7"/>
  </w:num>
  <w:num w:numId="28" w16cid:durableId="1505895634">
    <w:abstractNumId w:val="125"/>
  </w:num>
  <w:num w:numId="29" w16cid:durableId="547882443">
    <w:abstractNumId w:val="87"/>
  </w:num>
  <w:num w:numId="30" w16cid:durableId="2146502830">
    <w:abstractNumId w:val="49"/>
  </w:num>
  <w:num w:numId="31" w16cid:durableId="1792822648">
    <w:abstractNumId w:val="8"/>
  </w:num>
  <w:num w:numId="32" w16cid:durableId="2113470658">
    <w:abstractNumId w:val="24"/>
  </w:num>
  <w:num w:numId="33" w16cid:durableId="34350847">
    <w:abstractNumId w:val="120"/>
  </w:num>
  <w:num w:numId="34" w16cid:durableId="645552055">
    <w:abstractNumId w:val="59"/>
  </w:num>
  <w:num w:numId="35" w16cid:durableId="1857689576">
    <w:abstractNumId w:val="42"/>
  </w:num>
  <w:num w:numId="36" w16cid:durableId="205180547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9017901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8861692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868160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816350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2347208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10872643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9052022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794207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960720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664033">
    <w:abstractNumId w:val="131"/>
  </w:num>
  <w:num w:numId="47" w16cid:durableId="2041974430">
    <w:abstractNumId w:val="120"/>
  </w:num>
  <w:num w:numId="48" w16cid:durableId="386995014">
    <w:abstractNumId w:val="59"/>
  </w:num>
  <w:num w:numId="49" w16cid:durableId="263464182">
    <w:abstractNumId w:val="75"/>
  </w:num>
  <w:num w:numId="50" w16cid:durableId="498814951">
    <w:abstractNumId w:val="11"/>
  </w:num>
  <w:num w:numId="51" w16cid:durableId="597060187">
    <w:abstractNumId w:val="55"/>
  </w:num>
  <w:num w:numId="52" w16cid:durableId="55590806">
    <w:abstractNumId w:val="106"/>
  </w:num>
  <w:num w:numId="53" w16cid:durableId="1091657274">
    <w:abstractNumId w:val="13"/>
  </w:num>
  <w:num w:numId="54" w16cid:durableId="222571851">
    <w:abstractNumId w:val="30"/>
  </w:num>
  <w:num w:numId="55" w16cid:durableId="286393256">
    <w:abstractNumId w:val="50"/>
  </w:num>
  <w:num w:numId="56" w16cid:durableId="1431000973">
    <w:abstractNumId w:val="19"/>
  </w:num>
  <w:num w:numId="57" w16cid:durableId="2057314408">
    <w:abstractNumId w:val="43"/>
  </w:num>
  <w:num w:numId="58" w16cid:durableId="1545366257">
    <w:abstractNumId w:val="90"/>
  </w:num>
  <w:num w:numId="59" w16cid:durableId="1907912892">
    <w:abstractNumId w:val="88"/>
  </w:num>
  <w:num w:numId="60" w16cid:durableId="142352964">
    <w:abstractNumId w:val="27"/>
  </w:num>
  <w:num w:numId="61" w16cid:durableId="1097674306">
    <w:abstractNumId w:val="32"/>
  </w:num>
  <w:num w:numId="62" w16cid:durableId="578251737">
    <w:abstractNumId w:val="58"/>
  </w:num>
  <w:num w:numId="63" w16cid:durableId="736901804">
    <w:abstractNumId w:val="64"/>
  </w:num>
  <w:num w:numId="64" w16cid:durableId="699624274">
    <w:abstractNumId w:val="105"/>
  </w:num>
  <w:num w:numId="65" w16cid:durableId="662853890">
    <w:abstractNumId w:val="98"/>
  </w:num>
  <w:num w:numId="66" w16cid:durableId="934172604">
    <w:abstractNumId w:val="15"/>
  </w:num>
  <w:num w:numId="67" w16cid:durableId="152455167">
    <w:abstractNumId w:val="52"/>
  </w:num>
  <w:num w:numId="68" w16cid:durableId="765883595">
    <w:abstractNumId w:val="76"/>
  </w:num>
  <w:num w:numId="69" w16cid:durableId="1083913125">
    <w:abstractNumId w:val="96"/>
  </w:num>
  <w:num w:numId="70" w16cid:durableId="676151813">
    <w:abstractNumId w:val="74"/>
  </w:num>
  <w:num w:numId="71" w16cid:durableId="631643455">
    <w:abstractNumId w:val="108"/>
  </w:num>
  <w:num w:numId="72" w16cid:durableId="134758320">
    <w:abstractNumId w:val="107"/>
  </w:num>
  <w:num w:numId="73" w16cid:durableId="782457530">
    <w:abstractNumId w:val="85"/>
  </w:num>
  <w:num w:numId="74" w16cid:durableId="1865971302">
    <w:abstractNumId w:val="63"/>
  </w:num>
  <w:num w:numId="75" w16cid:durableId="1114330895">
    <w:abstractNumId w:val="118"/>
  </w:num>
  <w:num w:numId="76" w16cid:durableId="1211963782">
    <w:abstractNumId w:val="56"/>
  </w:num>
  <w:num w:numId="77" w16cid:durableId="1254631843">
    <w:abstractNumId w:val="16"/>
  </w:num>
  <w:num w:numId="78" w16cid:durableId="1016734585">
    <w:abstractNumId w:val="38"/>
  </w:num>
  <w:num w:numId="79" w16cid:durableId="2135129979">
    <w:abstractNumId w:val="122"/>
  </w:num>
  <w:num w:numId="80" w16cid:durableId="1168594623">
    <w:abstractNumId w:val="17"/>
  </w:num>
  <w:num w:numId="81" w16cid:durableId="1051853301">
    <w:abstractNumId w:val="130"/>
  </w:num>
  <w:num w:numId="82" w16cid:durableId="1135760932">
    <w:abstractNumId w:val="116"/>
  </w:num>
  <w:num w:numId="83" w16cid:durableId="943152332">
    <w:abstractNumId w:val="123"/>
  </w:num>
  <w:num w:numId="84" w16cid:durableId="97020645">
    <w:abstractNumId w:val="109"/>
  </w:num>
  <w:num w:numId="85" w16cid:durableId="1099065982">
    <w:abstractNumId w:val="95"/>
  </w:num>
  <w:num w:numId="86" w16cid:durableId="1660966241">
    <w:abstractNumId w:val="2"/>
  </w:num>
  <w:num w:numId="87" w16cid:durableId="551966752">
    <w:abstractNumId w:val="84"/>
  </w:num>
  <w:num w:numId="88" w16cid:durableId="207886821">
    <w:abstractNumId w:val="14"/>
  </w:num>
  <w:num w:numId="89" w16cid:durableId="1112868729">
    <w:abstractNumId w:val="121"/>
  </w:num>
  <w:num w:numId="90" w16cid:durableId="1715696894">
    <w:abstractNumId w:val="127"/>
  </w:num>
  <w:num w:numId="91" w16cid:durableId="1998143034">
    <w:abstractNumId w:val="124"/>
  </w:num>
  <w:num w:numId="92" w16cid:durableId="1225986671">
    <w:abstractNumId w:val="79"/>
  </w:num>
  <w:num w:numId="93" w16cid:durableId="839388872">
    <w:abstractNumId w:val="114"/>
  </w:num>
  <w:num w:numId="94" w16cid:durableId="324431650">
    <w:abstractNumId w:val="83"/>
  </w:num>
  <w:num w:numId="95" w16cid:durableId="190413441">
    <w:abstractNumId w:val="48"/>
  </w:num>
  <w:num w:numId="96" w16cid:durableId="1988851316">
    <w:abstractNumId w:val="110"/>
  </w:num>
  <w:num w:numId="97" w16cid:durableId="1244222119">
    <w:abstractNumId w:val="18"/>
  </w:num>
  <w:num w:numId="98" w16cid:durableId="1522818968">
    <w:abstractNumId w:val="86"/>
  </w:num>
  <w:num w:numId="99" w16cid:durableId="770661890">
    <w:abstractNumId w:val="126"/>
  </w:num>
  <w:num w:numId="100" w16cid:durableId="1159686178">
    <w:abstractNumId w:val="36"/>
  </w:num>
  <w:num w:numId="101" w16cid:durableId="433287042">
    <w:abstractNumId w:val="37"/>
  </w:num>
  <w:num w:numId="102" w16cid:durableId="563758936">
    <w:abstractNumId w:val="77"/>
  </w:num>
  <w:num w:numId="103" w16cid:durableId="2135521490">
    <w:abstractNumId w:val="81"/>
  </w:num>
  <w:num w:numId="104" w16cid:durableId="1642152360">
    <w:abstractNumId w:val="112"/>
  </w:num>
  <w:num w:numId="105" w16cid:durableId="1586770192">
    <w:abstractNumId w:val="4"/>
  </w:num>
  <w:num w:numId="106" w16cid:durableId="922952446">
    <w:abstractNumId w:val="57"/>
  </w:num>
  <w:num w:numId="107" w16cid:durableId="460609611">
    <w:abstractNumId w:val="82"/>
  </w:num>
  <w:num w:numId="108" w16cid:durableId="1145006607">
    <w:abstractNumId w:val="44"/>
  </w:num>
  <w:num w:numId="109" w16cid:durableId="1538472116">
    <w:abstractNumId w:val="111"/>
  </w:num>
  <w:num w:numId="110" w16cid:durableId="2061051092">
    <w:abstractNumId w:val="5"/>
  </w:num>
  <w:num w:numId="111" w16cid:durableId="741759102">
    <w:abstractNumId w:val="102"/>
  </w:num>
  <w:num w:numId="112" w16cid:durableId="1839269086">
    <w:abstractNumId w:val="94"/>
  </w:num>
  <w:num w:numId="113" w16cid:durableId="1911386579">
    <w:abstractNumId w:val="80"/>
  </w:num>
  <w:num w:numId="114" w16cid:durableId="1270816866">
    <w:abstractNumId w:val="28"/>
  </w:num>
  <w:num w:numId="115" w16cid:durableId="1161198219">
    <w:abstractNumId w:val="91"/>
  </w:num>
  <w:num w:numId="116" w16cid:durableId="800076397">
    <w:abstractNumId w:val="40"/>
  </w:num>
  <w:num w:numId="117" w16cid:durableId="1609237235">
    <w:abstractNumId w:val="73"/>
  </w:num>
  <w:num w:numId="118" w16cid:durableId="142550732">
    <w:abstractNumId w:val="23"/>
  </w:num>
  <w:num w:numId="119" w16cid:durableId="207107182">
    <w:abstractNumId w:val="41"/>
  </w:num>
  <w:num w:numId="120" w16cid:durableId="608314973">
    <w:abstractNumId w:val="22"/>
  </w:num>
  <w:num w:numId="121" w16cid:durableId="1612859976">
    <w:abstractNumId w:val="101"/>
  </w:num>
  <w:num w:numId="122" w16cid:durableId="957613027">
    <w:abstractNumId w:val="104"/>
  </w:num>
  <w:num w:numId="123" w16cid:durableId="1851218330">
    <w:abstractNumId w:val="26"/>
  </w:num>
  <w:num w:numId="124" w16cid:durableId="1520049926">
    <w:abstractNumId w:val="45"/>
  </w:num>
  <w:num w:numId="125" w16cid:durableId="31460888">
    <w:abstractNumId w:val="132"/>
  </w:num>
  <w:num w:numId="126" w16cid:durableId="1991906615">
    <w:abstractNumId w:val="60"/>
  </w:num>
  <w:num w:numId="127" w16cid:durableId="763107442">
    <w:abstractNumId w:val="1"/>
  </w:num>
  <w:num w:numId="128" w16cid:durableId="497424902">
    <w:abstractNumId w:val="99"/>
  </w:num>
  <w:num w:numId="129" w16cid:durableId="1854951551">
    <w:abstractNumId w:val="54"/>
  </w:num>
  <w:num w:numId="130" w16cid:durableId="1366757794">
    <w:abstractNumId w:val="100"/>
  </w:num>
  <w:num w:numId="131" w16cid:durableId="2108040896">
    <w:abstractNumId w:val="70"/>
  </w:num>
  <w:num w:numId="132" w16cid:durableId="897209745">
    <w:abstractNumId w:val="31"/>
  </w:num>
  <w:num w:numId="133" w16cid:durableId="426462347">
    <w:abstractNumId w:val="93"/>
  </w:num>
  <w:num w:numId="134" w16cid:durableId="1032728141">
    <w:abstractNumId w:val="34"/>
  </w:num>
  <w:num w:numId="135" w16cid:durableId="122965338">
    <w:abstractNumId w:val="68"/>
  </w:num>
  <w:num w:numId="136" w16cid:durableId="1990089483">
    <w:abstractNumId w:val="47"/>
  </w:num>
  <w:num w:numId="137" w16cid:durableId="964503554">
    <w:abstractNumId w:val="133"/>
  </w:num>
  <w:num w:numId="138" w16cid:durableId="1759137627">
    <w:abstractNumId w:val="115"/>
  </w:num>
  <w:num w:numId="139" w16cid:durableId="567031119">
    <w:abstractNumId w:val="117"/>
  </w:num>
  <w:num w:numId="140" w16cid:durableId="301737731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66BBF"/>
    <w:rsid w:val="0037663F"/>
    <w:rsid w:val="00390314"/>
    <w:rsid w:val="003928C2"/>
    <w:rsid w:val="0039750E"/>
    <w:rsid w:val="003F38C3"/>
    <w:rsid w:val="00457687"/>
    <w:rsid w:val="00466F0F"/>
    <w:rsid w:val="00477CAE"/>
    <w:rsid w:val="004843B0"/>
    <w:rsid w:val="0048688C"/>
    <w:rsid w:val="005633DC"/>
    <w:rsid w:val="005A1D30"/>
    <w:rsid w:val="006323AE"/>
    <w:rsid w:val="00670C07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312B9"/>
    <w:rsid w:val="00A60073"/>
    <w:rsid w:val="00AA0B4F"/>
    <w:rsid w:val="00AE7D53"/>
    <w:rsid w:val="00AF6574"/>
    <w:rsid w:val="00B55464"/>
    <w:rsid w:val="00BA3EE4"/>
    <w:rsid w:val="00BB6A03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9756E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2025-03-11T16:32:00Z</dcterms:created>
  <dcterms:modified xsi:type="dcterms:W3CDTF">2025-03-11T16:32:00Z</dcterms:modified>
</cp:coreProperties>
</file>