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B1D8" w14:textId="13F70245" w:rsidR="00C26B68" w:rsidRDefault="00440AAE" w:rsidP="00C26B6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ED51B" wp14:editId="4B6AF764">
                <wp:simplePos x="0" y="0"/>
                <wp:positionH relativeFrom="column">
                  <wp:posOffset>228014</wp:posOffset>
                </wp:positionH>
                <wp:positionV relativeFrom="paragraph">
                  <wp:posOffset>322774</wp:posOffset>
                </wp:positionV>
                <wp:extent cx="6080452" cy="8360313"/>
                <wp:effectExtent l="38100" t="38100" r="34925" b="41275"/>
                <wp:wrapNone/>
                <wp:docPr id="67" name="Rectangle: Rounded Corners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360313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6CC92" id="Rectangle: Rounded Corners 67" o:spid="_x0000_s1026" alt="&quot;&quot;" style="position:absolute;margin-left:17.95pt;margin-top:25.4pt;width:478.8pt;height:658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" filled="f" strokecolor="#2b599e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EF40668" wp14:editId="1B96AFF8">
                <wp:simplePos x="0" y="0"/>
                <wp:positionH relativeFrom="column">
                  <wp:posOffset>3298581</wp:posOffset>
                </wp:positionH>
                <wp:positionV relativeFrom="paragraph">
                  <wp:posOffset>547322</wp:posOffset>
                </wp:positionV>
                <wp:extent cx="1771650" cy="4768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2" name="TextBox 41" descr="Antibiotics can’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EB5B8A" w14:textId="77777777" w:rsidR="00C26B68" w:rsidRPr="00770DE0" w:rsidRDefault="00C26B68" w:rsidP="00C26B68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Antibióticos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Não</w:t>
                            </w:r>
                            <w:proofErr w:type="spellEnd"/>
                            <w:proofErr w:type="gram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Podem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40668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alt="Antibiotics can’t&#10;" style="position:absolute;margin-left:259.75pt;margin-top:43.1pt;width:139.5pt;height:37.55pt;z-index:-251592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" filled="f" stroked="f">
                <v:textbox style="mso-fit-shape-to-text:t">
                  <w:txbxContent>
                    <w:p w14:paraId="36EB5B8A" w14:textId="77777777" w:rsidR="00C26B68" w:rsidRPr="00770DE0" w:rsidRDefault="00C26B68" w:rsidP="00C26B68">
                      <w:pPr>
                        <w:rPr>
                          <w:sz w:val="22"/>
                          <w:szCs w:val="20"/>
                        </w:rPr>
                      </w:pP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Os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Antibióticos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Não</w:t>
                      </w:r>
                      <w:proofErr w:type="spellEnd"/>
                      <w:proofErr w:type="gram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Podem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C26B68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92FA616" wp14:editId="4BAD1E29">
                <wp:simplePos x="0" y="0"/>
                <wp:positionH relativeFrom="column">
                  <wp:posOffset>3127375</wp:posOffset>
                </wp:positionH>
                <wp:positionV relativeFrom="paragraph">
                  <wp:posOffset>496570</wp:posOffset>
                </wp:positionV>
                <wp:extent cx="3058795" cy="4177030"/>
                <wp:effectExtent l="0" t="0" r="27305" b="13970"/>
                <wp:wrapNone/>
                <wp:docPr id="70" name="Rectangle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8795" cy="4177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5B4E8" w14:textId="77777777" w:rsidR="00C26B68" w:rsidRDefault="00C26B68" w:rsidP="00C26B68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2FA616" id="Rectangle 70" o:spid="_x0000_s1027" alt="&quot;&quot;" style="position:absolute;margin-left:246.25pt;margin-top:39.1pt;width:240.85pt;height:328.9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" filled="f" strokecolor="#2b599e" strokeweight="1pt">
                <v:textbox>
                  <w:txbxContent>
                    <w:p w14:paraId="7335B4E8" w14:textId="77777777" w:rsidR="00C26B68" w:rsidRDefault="00C26B68" w:rsidP="00C26B68"/>
                  </w:txbxContent>
                </v:textbox>
              </v:rect>
            </w:pict>
          </mc:Fallback>
        </mc:AlternateContent>
      </w:r>
      <w:r w:rsidR="00C26B68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F2FB5B7" wp14:editId="33151AAD">
                <wp:simplePos x="0" y="0"/>
                <wp:positionH relativeFrom="column">
                  <wp:posOffset>321310</wp:posOffset>
                </wp:positionH>
                <wp:positionV relativeFrom="paragraph">
                  <wp:posOffset>496570</wp:posOffset>
                </wp:positionV>
                <wp:extent cx="2804795" cy="4177030"/>
                <wp:effectExtent l="0" t="0" r="14605" b="13970"/>
                <wp:wrapNone/>
                <wp:docPr id="69" name="Rectangle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95" cy="4177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599BA" w14:textId="77777777" w:rsidR="00C26B68" w:rsidRDefault="00C26B68" w:rsidP="00C26B68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2FB5B7" id="Rectangle 69" o:spid="_x0000_s1028" alt="&quot;&quot;" style="position:absolute;margin-left:25.3pt;margin-top:39.1pt;width:220.85pt;height:328.9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" filled="f" strokecolor="#2b599e" strokeweight="1pt">
                <v:textbox>
                  <w:txbxContent>
                    <w:p w14:paraId="75E599BA" w14:textId="77777777" w:rsidR="00C26B68" w:rsidRDefault="00C26B68" w:rsidP="00C26B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6B68">
        <w:rPr>
          <w:noProof/>
        </w:rPr>
        <mc:AlternateContent>
          <mc:Choice Requires="wps">
            <w:drawing>
              <wp:inline distT="0" distB="0" distL="0" distR="0" wp14:anchorId="2ED398E6" wp14:editId="069D84E7">
                <wp:extent cx="2995295" cy="382270"/>
                <wp:effectExtent l="0" t="0" r="0" b="0"/>
                <wp:docPr id="68" name="TextBox 18" descr="TS1 - Herd Immunity Scenario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662C8A" w14:textId="34DF252E" w:rsidR="00C26B68" w:rsidRPr="00DD381C" w:rsidRDefault="00C26B68" w:rsidP="00C26B68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F</w:t>
                            </w:r>
                            <w:r w:rsidR="00AB3633">
                              <w:rPr>
                                <w:sz w:val="24"/>
                                <w:szCs w:val="14"/>
                                <w:lang w:val="pt-PT"/>
                              </w:rPr>
                              <w:t>T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2- Folha de Respostas: Os Antibióticos Podem/Não Podem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398E6" id="TextBox 18" o:spid="_x0000_s1029" type="#_x0000_t202" alt="TS1 - Herd Immunity Scenario Answer Sheet&#10;" style="width:235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" filled="f" stroked="f">
                <v:textbox style="mso-fit-shape-to-text:t">
                  <w:txbxContent>
                    <w:p w14:paraId="43662C8A" w14:textId="34DF252E" w:rsidR="00C26B68" w:rsidRPr="00DD381C" w:rsidRDefault="00C26B68" w:rsidP="00C26B68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F</w:t>
                      </w:r>
                      <w:r w:rsidR="00AB3633">
                        <w:rPr>
                          <w:sz w:val="24"/>
                          <w:szCs w:val="14"/>
                          <w:lang w:val="pt-PT"/>
                        </w:rPr>
                        <w:t>T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2- Folha de Respostas: Os Antibióticos Podem/Não Podem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81957F" w14:textId="316F8FAA" w:rsidR="00C26B68" w:rsidRDefault="00C26B68" w:rsidP="00C26B68">
      <w:pPr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6400411F" wp14:editId="78CF2CBB">
                <wp:extent cx="1657350" cy="476885"/>
                <wp:effectExtent l="0" t="0" r="0" b="0"/>
                <wp:docPr id="71" name="TextBox 40" descr="Antibiotics ca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3B4C54" w14:textId="77777777" w:rsidR="00C26B68" w:rsidRPr="00770DE0" w:rsidRDefault="00C26B68" w:rsidP="00C26B68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Antibióticos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Podem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00411F" id="TextBox 40" o:spid="_x0000_s1030" type="#_x0000_t202" alt="Antibiotics can&#10;" style="width:130.5pt;height:37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" filled="f" stroked="f">
                <v:textbox style="mso-fit-shape-to-text:t">
                  <w:txbxContent>
                    <w:p w14:paraId="1F3B4C54" w14:textId="77777777" w:rsidR="00C26B68" w:rsidRPr="00770DE0" w:rsidRDefault="00C26B68" w:rsidP="00C26B68">
                      <w:pPr>
                        <w:rPr>
                          <w:sz w:val="22"/>
                          <w:szCs w:val="20"/>
                        </w:rPr>
                      </w:pP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Os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Antibióticos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Podem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</w:p>
    <w:p w14:paraId="6250DD6F" w14:textId="77777777" w:rsidR="00C26B68" w:rsidRDefault="00C26B68" w:rsidP="00C26B68">
      <w:pPr>
        <w:ind w:firstLine="720"/>
      </w:pPr>
    </w:p>
    <w:p w14:paraId="534BE349" w14:textId="77777777" w:rsidR="00C26B68" w:rsidRDefault="00C26B68" w:rsidP="00C26B68">
      <w:pPr>
        <w:ind w:firstLine="720"/>
      </w:pPr>
    </w:p>
    <w:p w14:paraId="215B39F1" w14:textId="77777777" w:rsidR="00C26B68" w:rsidRDefault="00C26B68" w:rsidP="00C26B68">
      <w:pPr>
        <w:ind w:firstLine="720"/>
      </w:pPr>
    </w:p>
    <w:p w14:paraId="43CAA4E6" w14:textId="77777777" w:rsidR="00C26B68" w:rsidRDefault="00C26B68" w:rsidP="00C26B68">
      <w:pPr>
        <w:ind w:firstLine="720"/>
      </w:pPr>
    </w:p>
    <w:p w14:paraId="5024D6EF" w14:textId="77777777" w:rsidR="00C26B68" w:rsidRDefault="00C26B68" w:rsidP="00C26B68">
      <w:pPr>
        <w:ind w:firstLine="720"/>
      </w:pPr>
    </w:p>
    <w:p w14:paraId="30565E53" w14:textId="3E90E670" w:rsidR="00C26B68" w:rsidRDefault="00C26B68" w:rsidP="00C26B68">
      <w:pPr>
        <w:ind w:firstLine="720"/>
      </w:pPr>
    </w:p>
    <w:p w14:paraId="7C6D6546" w14:textId="77777777" w:rsidR="00C26B68" w:rsidRDefault="00C26B68" w:rsidP="00C26B68">
      <w:pPr>
        <w:ind w:firstLine="720"/>
      </w:pPr>
    </w:p>
    <w:p w14:paraId="0BD32771" w14:textId="77777777" w:rsidR="00C26B68" w:rsidRDefault="00C26B68" w:rsidP="00C26B68">
      <w:pPr>
        <w:ind w:firstLine="720"/>
      </w:pPr>
    </w:p>
    <w:p w14:paraId="3E9CDB04" w14:textId="77777777" w:rsidR="00C26B68" w:rsidRDefault="00C26B68" w:rsidP="00C26B68">
      <w:pPr>
        <w:ind w:firstLine="720"/>
      </w:pPr>
    </w:p>
    <w:p w14:paraId="228AEE70" w14:textId="77777777" w:rsidR="00C26B68" w:rsidRDefault="00C26B68" w:rsidP="00C26B68">
      <w:pPr>
        <w:ind w:firstLine="720"/>
      </w:pPr>
    </w:p>
    <w:p w14:paraId="46EA0B30" w14:textId="3F0AC0B3" w:rsidR="00C26B68" w:rsidRDefault="00C26B68" w:rsidP="00C26B68">
      <w:pPr>
        <w:ind w:firstLine="720"/>
      </w:pPr>
    </w:p>
    <w:p w14:paraId="1BBC1BBD" w14:textId="54A751C0" w:rsidR="00C26B68" w:rsidRDefault="00C26B68" w:rsidP="00C26B68">
      <w:pPr>
        <w:ind w:firstLine="720"/>
      </w:pPr>
    </w:p>
    <w:p w14:paraId="1A80D956" w14:textId="31F8217F" w:rsidR="00C26B68" w:rsidRDefault="00440AAE" w:rsidP="00C26B68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DC8A51F" wp14:editId="471B295F">
                <wp:simplePos x="0" y="0"/>
                <wp:positionH relativeFrom="column">
                  <wp:posOffset>358726</wp:posOffset>
                </wp:positionH>
                <wp:positionV relativeFrom="paragraph">
                  <wp:posOffset>159971</wp:posOffset>
                </wp:positionV>
                <wp:extent cx="5695950" cy="3910965"/>
                <wp:effectExtent l="0" t="0" r="0" b="0"/>
                <wp:wrapTight wrapText="bothSides">
                  <wp:wrapPolygon edited="0">
                    <wp:start x="433" y="421"/>
                    <wp:lineTo x="433" y="21148"/>
                    <wp:lineTo x="21094" y="21148"/>
                    <wp:lineTo x="21094" y="421"/>
                    <wp:lineTo x="433" y="421"/>
                  </wp:wrapPolygon>
                </wp:wrapTight>
                <wp:docPr id="75" name="Rectangle: Rounded Corners 75" descr="1. Kill bacteria&#10;2. Treat only symptoms&#10;3. Help colds get better more quickly&#10;4. Stop bacteria growing&#10;5 Kill viruses&#10;6. Help pneumonia get better&#10;7. Help hay fever get better more quickly&#10;8. Kills many of our natural bacteria in the body&#10;9. Help coughs get better more quickly&#10;10. Help sore throats get better more quickly&#10;11. Help ear ache get better more quickly&#10;12 Help asthma get better more quickly&#10;13. Help patients who have bacterial infections after operations get better&#10;14. Encourage our natural bacteria to become resistant to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910965"/>
                        </a:xfrm>
                        <a:prstGeom prst="roundRect">
                          <a:avLst>
                            <a:gd name="adj" fmla="val 5353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5DE43" w14:textId="77777777" w:rsidR="00C26B68" w:rsidRPr="00770DE0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Eliminar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bactérias</w:t>
                            </w:r>
                            <w:proofErr w:type="spellEnd"/>
                          </w:p>
                          <w:p w14:paraId="48EC8AEE" w14:textId="77777777" w:rsidR="00C26B68" w:rsidRPr="00770DE0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Tratar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apenas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os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sintomas</w:t>
                            </w:r>
                            <w:proofErr w:type="spellEnd"/>
                          </w:p>
                          <w:p w14:paraId="359A9717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 xml:space="preserve">Ajudar a melhorar mais rapidamente de constipações </w:t>
                            </w:r>
                          </w:p>
                          <w:p w14:paraId="06A323E7" w14:textId="77777777" w:rsidR="00C26B68" w:rsidRPr="00770DE0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Parar o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crescimento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bactérias</w:t>
                            </w:r>
                            <w:proofErr w:type="spellEnd"/>
                          </w:p>
                          <w:p w14:paraId="3BA50087" w14:textId="77777777" w:rsidR="00C26B68" w:rsidRPr="00770DE0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Eliminar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vírus</w:t>
                            </w:r>
                            <w:proofErr w:type="spellEnd"/>
                          </w:p>
                          <w:p w14:paraId="441209F1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Ajudar a melhorar de uma pneumonia</w:t>
                            </w:r>
                          </w:p>
                          <w:p w14:paraId="031446A9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 xml:space="preserve">Ajudar a melhorar mais rapidamente da febre do feno </w:t>
                            </w:r>
                          </w:p>
                          <w:p w14:paraId="3BE76848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Mata muitas das bactérias naturais existentes no nosso corpo</w:t>
                            </w:r>
                          </w:p>
                          <w:p w14:paraId="3798766A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 xml:space="preserve">Ajudar a melhorar mais rapidamente da tosse </w:t>
                            </w:r>
                          </w:p>
                          <w:p w14:paraId="6F038C55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Ajudar a melhorar mais rapidamente das dores de garganta</w:t>
                            </w:r>
                          </w:p>
                          <w:p w14:paraId="762B922F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Ajudar a melhorar mais rapidamente de dor de ouvidos</w:t>
                            </w:r>
                          </w:p>
                          <w:p w14:paraId="00941847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Ajudar a melhorar mais rapidamente da asma</w:t>
                            </w:r>
                          </w:p>
                          <w:p w14:paraId="4C74115E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Ajudar a melhorar as infeções pós-cirúrgicas de pacientes</w:t>
                            </w:r>
                          </w:p>
                          <w:p w14:paraId="1BCB181F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Encorajar as nossas bactérias boas a tornarem-se resistentes aos antibióticos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DC8A51F" id="Rectangle: Rounded Corners 75" o:spid="_x0000_s1031" alt="1. Kill bacteria&#10;2. Treat only symptoms&#10;3. Help colds get better more quickly&#10;4. Stop bacteria growing&#10;5 Kill viruses&#10;6. Help pneumonia get better&#10;7. Help hay fever get better more quickly&#10;8. Kills many of our natural bacteria in the body&#10;9. Help coughs get better more quickly&#10;10. Help sore throats get better more quickly&#10;11. Help ear ache get better more quickly&#10;12 Help asthma get better more quickly&#10;13. Help patients who have bacterial infections after operations get better&#10;14. Encourage our natural bacteria to become resistant to antibiotics&#10;" style="position:absolute;left:0;text-align:left;margin-left:28.25pt;margin-top:12.6pt;width:448.5pt;height:307.95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" filled="f" stroked="f" strokeweight="1pt">
                <v:stroke joinstyle="miter"/>
                <v:textbox>
                  <w:txbxContent>
                    <w:p w14:paraId="33C5DE43" w14:textId="77777777" w:rsidR="00C26B68" w:rsidRPr="00770DE0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</w:pP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Eliminar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bactérias</w:t>
                      </w:r>
                      <w:proofErr w:type="spellEnd"/>
                    </w:p>
                    <w:p w14:paraId="48EC8AEE" w14:textId="77777777" w:rsidR="00C26B68" w:rsidRPr="00770DE0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</w:pPr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Tratar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apenas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os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sintomas</w:t>
                      </w:r>
                      <w:proofErr w:type="spellEnd"/>
                    </w:p>
                    <w:p w14:paraId="359A9717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 xml:space="preserve">Ajudar a melhorar mais rapidamente de constipações </w:t>
                      </w:r>
                    </w:p>
                    <w:p w14:paraId="06A323E7" w14:textId="77777777" w:rsidR="00C26B68" w:rsidRPr="00770DE0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</w:pPr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Parar o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crescimento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bactérias</w:t>
                      </w:r>
                      <w:proofErr w:type="spellEnd"/>
                    </w:p>
                    <w:p w14:paraId="3BA50087" w14:textId="77777777" w:rsidR="00C26B68" w:rsidRPr="00770DE0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</w:pP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Eliminar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vírus</w:t>
                      </w:r>
                      <w:proofErr w:type="spellEnd"/>
                    </w:p>
                    <w:p w14:paraId="441209F1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Ajudar a melhorar de uma pneumonia</w:t>
                      </w:r>
                    </w:p>
                    <w:p w14:paraId="031446A9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 xml:space="preserve">Ajudar a melhorar mais rapidamente da febre do feno </w:t>
                      </w:r>
                    </w:p>
                    <w:p w14:paraId="3BE76848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Mata muitas das bactérias naturais existentes no nosso corpo</w:t>
                      </w:r>
                    </w:p>
                    <w:p w14:paraId="3798766A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 xml:space="preserve">Ajudar a melhorar mais rapidamente da tosse </w:t>
                      </w:r>
                    </w:p>
                    <w:p w14:paraId="6F038C55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Ajudar a melhorar mais rapidamente das dores de garganta</w:t>
                      </w:r>
                    </w:p>
                    <w:p w14:paraId="762B922F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Ajudar a melhorar mais rapidamente de dor de ouvidos</w:t>
                      </w:r>
                    </w:p>
                    <w:p w14:paraId="00941847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Ajudar a melhorar mais rapidamente da asma</w:t>
                      </w:r>
                    </w:p>
                    <w:p w14:paraId="4C74115E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Ajudar a melhorar as infeções pós-cirúrgicas de pacientes</w:t>
                      </w:r>
                    </w:p>
                    <w:p w14:paraId="1BCB181F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Encorajar as nossas bactérias boas a tornarem-se resistentes aos antibióticos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5C1E6A25" w14:textId="58705459" w:rsidR="00C26B68" w:rsidRDefault="00C26B68" w:rsidP="00CD2EE9"/>
    <w:sectPr w:rsidR="00C26B68" w:rsidSect="00C26B6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D5E3" w14:textId="77777777" w:rsidR="00E6496C" w:rsidRDefault="00E6496C" w:rsidP="00C26B68">
      <w:pPr>
        <w:spacing w:after="0" w:line="240" w:lineRule="auto"/>
      </w:pPr>
      <w:r>
        <w:separator/>
      </w:r>
    </w:p>
  </w:endnote>
  <w:endnote w:type="continuationSeparator" w:id="0">
    <w:p w14:paraId="1F7462FF" w14:textId="77777777" w:rsidR="00E6496C" w:rsidRDefault="00E6496C" w:rsidP="00C2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5C5B" w14:textId="1CF69316" w:rsidR="00C26B68" w:rsidRDefault="00C26B68">
    <w:pPr>
      <w:pStyle w:val="Rodap"/>
    </w:pPr>
    <w:r>
      <w:rPr>
        <w:noProof/>
      </w:rPr>
      <w:drawing>
        <wp:inline distT="0" distB="0" distL="0" distR="0" wp14:anchorId="3A757A53" wp14:editId="47E298FE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B575" w14:textId="77777777" w:rsidR="00E6496C" w:rsidRDefault="00E6496C" w:rsidP="00C26B68">
      <w:pPr>
        <w:spacing w:after="0" w:line="240" w:lineRule="auto"/>
      </w:pPr>
      <w:r>
        <w:separator/>
      </w:r>
    </w:p>
  </w:footnote>
  <w:footnote w:type="continuationSeparator" w:id="0">
    <w:p w14:paraId="6F395F9B" w14:textId="77777777" w:rsidR="00E6496C" w:rsidRDefault="00E6496C" w:rsidP="00C2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89DE" w14:textId="3731579A" w:rsidR="00C26B68" w:rsidRDefault="00C26B68" w:rsidP="00C26B68">
    <w:pPr>
      <w:pStyle w:val="Cabealho"/>
      <w:jc w:val="right"/>
    </w:pPr>
    <w:bookmarkStart w:id="0" w:name="_Hlk119512024"/>
    <w:bookmarkStart w:id="1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6B6D582C" wp14:editId="5CDC7224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15E0"/>
    <w:multiLevelType w:val="hybridMultilevel"/>
    <w:tmpl w:val="F2D6BB54"/>
    <w:lvl w:ilvl="0" w:tplc="1F403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B3165"/>
    <w:multiLevelType w:val="multilevel"/>
    <w:tmpl w:val="6408F596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00" w:hanging="360"/>
      </w:pPr>
    </w:lvl>
    <w:lvl w:ilvl="3">
      <w:numFmt w:val="bullet"/>
      <w:lvlText w:val="•"/>
      <w:lvlJc w:val="left"/>
      <w:pPr>
        <w:ind w:left="3117" w:hanging="360"/>
      </w:pPr>
    </w:lvl>
    <w:lvl w:ilvl="4">
      <w:numFmt w:val="bullet"/>
      <w:lvlText w:val="•"/>
      <w:lvlJc w:val="left"/>
      <w:pPr>
        <w:ind w:left="4335" w:hanging="360"/>
      </w:pPr>
    </w:lvl>
    <w:lvl w:ilvl="5">
      <w:numFmt w:val="bullet"/>
      <w:lvlText w:val="•"/>
      <w:lvlJc w:val="left"/>
      <w:pPr>
        <w:ind w:left="5552" w:hanging="360"/>
      </w:pPr>
    </w:lvl>
    <w:lvl w:ilvl="6">
      <w:numFmt w:val="bullet"/>
      <w:lvlText w:val="•"/>
      <w:lvlJc w:val="left"/>
      <w:pPr>
        <w:ind w:left="6770" w:hanging="360"/>
      </w:pPr>
    </w:lvl>
    <w:lvl w:ilvl="7">
      <w:numFmt w:val="bullet"/>
      <w:lvlText w:val="•"/>
      <w:lvlJc w:val="left"/>
      <w:pPr>
        <w:ind w:left="7987" w:hanging="360"/>
      </w:pPr>
    </w:lvl>
    <w:lvl w:ilvl="8">
      <w:numFmt w:val="bullet"/>
      <w:lvlText w:val="•"/>
      <w:lvlJc w:val="left"/>
      <w:pPr>
        <w:ind w:left="9205" w:hanging="360"/>
      </w:pPr>
    </w:lvl>
  </w:abstractNum>
  <w:abstractNum w:abstractNumId="2" w15:restartNumberingAfterBreak="0">
    <w:nsid w:val="1F1E7370"/>
    <w:multiLevelType w:val="hybridMultilevel"/>
    <w:tmpl w:val="D7986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334A"/>
    <w:multiLevelType w:val="multilevel"/>
    <w:tmpl w:val="B69294DA"/>
    <w:lvl w:ilvl="0">
      <w:numFmt w:val="bullet"/>
      <w:lvlText w:val="●"/>
      <w:lvlJc w:val="left"/>
      <w:pPr>
        <w:ind w:left="11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4" w:hanging="360"/>
      </w:pPr>
    </w:lvl>
    <w:lvl w:ilvl="2">
      <w:numFmt w:val="bullet"/>
      <w:lvlText w:val="•"/>
      <w:lvlJc w:val="left"/>
      <w:pPr>
        <w:ind w:left="2009" w:hanging="360"/>
      </w:pPr>
    </w:lvl>
    <w:lvl w:ilvl="3">
      <w:numFmt w:val="bullet"/>
      <w:lvlText w:val="•"/>
      <w:lvlJc w:val="left"/>
      <w:pPr>
        <w:ind w:left="2424" w:hanging="360"/>
      </w:pPr>
    </w:lvl>
    <w:lvl w:ilvl="4">
      <w:numFmt w:val="bullet"/>
      <w:lvlText w:val="•"/>
      <w:lvlJc w:val="left"/>
      <w:pPr>
        <w:ind w:left="2839" w:hanging="360"/>
      </w:pPr>
    </w:lvl>
    <w:lvl w:ilvl="5">
      <w:numFmt w:val="bullet"/>
      <w:lvlText w:val="•"/>
      <w:lvlJc w:val="left"/>
      <w:pPr>
        <w:ind w:left="3254" w:hanging="360"/>
      </w:pPr>
    </w:lvl>
    <w:lvl w:ilvl="6">
      <w:numFmt w:val="bullet"/>
      <w:lvlText w:val="•"/>
      <w:lvlJc w:val="left"/>
      <w:pPr>
        <w:ind w:left="3669" w:hanging="360"/>
      </w:pPr>
    </w:lvl>
    <w:lvl w:ilvl="7">
      <w:numFmt w:val="bullet"/>
      <w:lvlText w:val="•"/>
      <w:lvlJc w:val="left"/>
      <w:pPr>
        <w:ind w:left="4084" w:hanging="360"/>
      </w:pPr>
    </w:lvl>
    <w:lvl w:ilvl="8">
      <w:numFmt w:val="bullet"/>
      <w:lvlText w:val="•"/>
      <w:lvlJc w:val="left"/>
      <w:pPr>
        <w:ind w:left="4499" w:hanging="360"/>
      </w:pPr>
    </w:lvl>
  </w:abstractNum>
  <w:abstractNum w:abstractNumId="4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C5C6F"/>
    <w:multiLevelType w:val="multilevel"/>
    <w:tmpl w:val="8B9C7188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982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146" w:hanging="360"/>
      </w:pPr>
    </w:lvl>
    <w:lvl w:ilvl="5">
      <w:numFmt w:val="bullet"/>
      <w:lvlText w:val="•"/>
      <w:lvlJc w:val="left"/>
      <w:pPr>
        <w:ind w:left="6228" w:hanging="360"/>
      </w:pPr>
    </w:lvl>
    <w:lvl w:ilvl="6">
      <w:numFmt w:val="bullet"/>
      <w:lvlText w:val="•"/>
      <w:lvlJc w:val="left"/>
      <w:pPr>
        <w:ind w:left="7311" w:hanging="360"/>
      </w:pPr>
    </w:lvl>
    <w:lvl w:ilvl="7">
      <w:numFmt w:val="bullet"/>
      <w:lvlText w:val="•"/>
      <w:lvlJc w:val="left"/>
      <w:pPr>
        <w:ind w:left="8393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6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E4D8F"/>
    <w:multiLevelType w:val="multilevel"/>
    <w:tmpl w:val="796EE962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26" w:hanging="360"/>
      </w:pPr>
    </w:lvl>
    <w:lvl w:ilvl="2">
      <w:numFmt w:val="bullet"/>
      <w:lvlText w:val="•"/>
      <w:lvlJc w:val="left"/>
      <w:pPr>
        <w:ind w:left="327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64" w:hanging="360"/>
      </w:pPr>
    </w:lvl>
    <w:lvl w:ilvl="5">
      <w:numFmt w:val="bullet"/>
      <w:lvlText w:val="•"/>
      <w:lvlJc w:val="left"/>
      <w:pPr>
        <w:ind w:left="6410" w:hanging="360"/>
      </w:pPr>
    </w:lvl>
    <w:lvl w:ilvl="6">
      <w:numFmt w:val="bullet"/>
      <w:lvlText w:val="•"/>
      <w:lvlJc w:val="left"/>
      <w:pPr>
        <w:ind w:left="7456" w:hanging="360"/>
      </w:pPr>
    </w:lvl>
    <w:lvl w:ilvl="7">
      <w:numFmt w:val="bullet"/>
      <w:lvlText w:val="•"/>
      <w:lvlJc w:val="left"/>
      <w:pPr>
        <w:ind w:left="8502" w:hanging="360"/>
      </w:pPr>
    </w:lvl>
    <w:lvl w:ilvl="8">
      <w:numFmt w:val="bullet"/>
      <w:lvlText w:val="•"/>
      <w:lvlJc w:val="left"/>
      <w:pPr>
        <w:ind w:left="9548" w:hanging="360"/>
      </w:pPr>
    </w:lvl>
  </w:abstractNum>
  <w:abstractNum w:abstractNumId="9" w15:restartNumberingAfterBreak="0">
    <w:nsid w:val="4F193FB6"/>
    <w:multiLevelType w:val="multilevel"/>
    <w:tmpl w:val="F1248D46"/>
    <w:lvl w:ilvl="0">
      <w:numFmt w:val="bullet"/>
      <w:lvlText w:val="●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900" w:hanging="30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75" w:hanging="300"/>
      </w:pPr>
    </w:lvl>
    <w:lvl w:ilvl="3">
      <w:numFmt w:val="bullet"/>
      <w:lvlText w:val="•"/>
      <w:lvlJc w:val="left"/>
      <w:pPr>
        <w:ind w:left="2650" w:hanging="300"/>
      </w:pPr>
    </w:lvl>
    <w:lvl w:ilvl="4">
      <w:numFmt w:val="bullet"/>
      <w:lvlText w:val="•"/>
      <w:lvlJc w:val="left"/>
      <w:pPr>
        <w:ind w:left="3025" w:hanging="300"/>
      </w:pPr>
    </w:lvl>
    <w:lvl w:ilvl="5">
      <w:numFmt w:val="bullet"/>
      <w:lvlText w:val="•"/>
      <w:lvlJc w:val="left"/>
      <w:pPr>
        <w:ind w:left="3400" w:hanging="300"/>
      </w:pPr>
    </w:lvl>
    <w:lvl w:ilvl="6">
      <w:numFmt w:val="bullet"/>
      <w:lvlText w:val="•"/>
      <w:lvlJc w:val="left"/>
      <w:pPr>
        <w:ind w:left="3775" w:hanging="300"/>
      </w:pPr>
    </w:lvl>
    <w:lvl w:ilvl="7">
      <w:numFmt w:val="bullet"/>
      <w:lvlText w:val="•"/>
      <w:lvlJc w:val="left"/>
      <w:pPr>
        <w:ind w:left="4150" w:hanging="300"/>
      </w:pPr>
    </w:lvl>
    <w:lvl w:ilvl="8">
      <w:numFmt w:val="bullet"/>
      <w:lvlText w:val="•"/>
      <w:lvlJc w:val="left"/>
      <w:pPr>
        <w:ind w:left="4525" w:hanging="300"/>
      </w:pPr>
    </w:lvl>
  </w:abstractNum>
  <w:abstractNum w:abstractNumId="10" w15:restartNumberingAfterBreak="0">
    <w:nsid w:val="4F6821E5"/>
    <w:multiLevelType w:val="hybridMultilevel"/>
    <w:tmpl w:val="1B7E3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96D85"/>
    <w:multiLevelType w:val="hybridMultilevel"/>
    <w:tmpl w:val="C924F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A0272"/>
    <w:multiLevelType w:val="multilevel"/>
    <w:tmpl w:val="14EC2572"/>
    <w:lvl w:ilvl="0">
      <w:start w:val="1"/>
      <w:numFmt w:val="decimal"/>
      <w:lvlText w:val="%1."/>
      <w:lvlJc w:val="left"/>
      <w:pPr>
        <w:ind w:left="744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511" w:hanging="269"/>
      </w:pPr>
    </w:lvl>
    <w:lvl w:ilvl="2">
      <w:numFmt w:val="bullet"/>
      <w:lvlText w:val="•"/>
      <w:lvlJc w:val="left"/>
      <w:pPr>
        <w:ind w:left="1946" w:hanging="269"/>
      </w:pPr>
    </w:lvl>
    <w:lvl w:ilvl="3">
      <w:numFmt w:val="bullet"/>
      <w:lvlText w:val="•"/>
      <w:lvlJc w:val="left"/>
      <w:pPr>
        <w:ind w:left="2372" w:hanging="269"/>
      </w:pPr>
    </w:lvl>
    <w:lvl w:ilvl="4">
      <w:numFmt w:val="bullet"/>
      <w:lvlText w:val="•"/>
      <w:lvlJc w:val="left"/>
      <w:pPr>
        <w:ind w:left="2798" w:hanging="269"/>
      </w:pPr>
    </w:lvl>
    <w:lvl w:ilvl="5">
      <w:numFmt w:val="bullet"/>
      <w:lvlText w:val="•"/>
      <w:lvlJc w:val="left"/>
      <w:pPr>
        <w:ind w:left="3225" w:hanging="269"/>
      </w:pPr>
    </w:lvl>
    <w:lvl w:ilvl="6">
      <w:numFmt w:val="bullet"/>
      <w:lvlText w:val="•"/>
      <w:lvlJc w:val="left"/>
      <w:pPr>
        <w:ind w:left="3651" w:hanging="268"/>
      </w:pPr>
    </w:lvl>
    <w:lvl w:ilvl="7">
      <w:numFmt w:val="bullet"/>
      <w:lvlText w:val="•"/>
      <w:lvlJc w:val="left"/>
      <w:pPr>
        <w:ind w:left="4077" w:hanging="269"/>
      </w:pPr>
    </w:lvl>
    <w:lvl w:ilvl="8">
      <w:numFmt w:val="bullet"/>
      <w:lvlText w:val="•"/>
      <w:lvlJc w:val="left"/>
      <w:pPr>
        <w:ind w:left="4504" w:hanging="269"/>
      </w:pPr>
    </w:lvl>
  </w:abstractNum>
  <w:abstractNum w:abstractNumId="13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1346">
    <w:abstractNumId w:val="7"/>
  </w:num>
  <w:num w:numId="2" w16cid:durableId="1263489404">
    <w:abstractNumId w:val="4"/>
  </w:num>
  <w:num w:numId="3" w16cid:durableId="989333793">
    <w:abstractNumId w:val="6"/>
  </w:num>
  <w:num w:numId="4" w16cid:durableId="1812553620">
    <w:abstractNumId w:val="13"/>
  </w:num>
  <w:num w:numId="5" w16cid:durableId="242840943">
    <w:abstractNumId w:val="3"/>
  </w:num>
  <w:num w:numId="6" w16cid:durableId="1805734980">
    <w:abstractNumId w:val="9"/>
  </w:num>
  <w:num w:numId="7" w16cid:durableId="226769836">
    <w:abstractNumId w:val="12"/>
  </w:num>
  <w:num w:numId="8" w16cid:durableId="1818379180">
    <w:abstractNumId w:val="1"/>
  </w:num>
  <w:num w:numId="9" w16cid:durableId="1750884062">
    <w:abstractNumId w:val="8"/>
  </w:num>
  <w:num w:numId="10" w16cid:durableId="1051152970">
    <w:abstractNumId w:val="5"/>
  </w:num>
  <w:num w:numId="11" w16cid:durableId="534005888">
    <w:abstractNumId w:val="2"/>
  </w:num>
  <w:num w:numId="12" w16cid:durableId="245191576">
    <w:abstractNumId w:val="11"/>
  </w:num>
  <w:num w:numId="13" w16cid:durableId="618882266">
    <w:abstractNumId w:val="10"/>
  </w:num>
  <w:num w:numId="14" w16cid:durableId="23443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8"/>
    <w:rsid w:val="00106497"/>
    <w:rsid w:val="0018511D"/>
    <w:rsid w:val="00440AAE"/>
    <w:rsid w:val="0052784B"/>
    <w:rsid w:val="00AB3633"/>
    <w:rsid w:val="00C26B68"/>
    <w:rsid w:val="00C8324F"/>
    <w:rsid w:val="00CD2EE9"/>
    <w:rsid w:val="00D21FC0"/>
    <w:rsid w:val="00E6496C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662B"/>
  <w15:chartTrackingRefBased/>
  <w15:docId w15:val="{43E679B8-1B7F-46CC-ACB9-BEC15461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68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C26B68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26B68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26B68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26B68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6B68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26B68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26B68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26B68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C26B68"/>
    <w:pPr>
      <w:ind w:left="720"/>
      <w:contextualSpacing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C26B68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C2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26B68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C2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6B68"/>
    <w:rPr>
      <w:rFonts w:ascii="Arial" w:hAnsi="Arial"/>
      <w:sz w:val="24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FA660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660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A6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2023-01-25T12:28:00Z</dcterms:created>
  <dcterms:modified xsi:type="dcterms:W3CDTF">2023-01-25T12:28:00Z</dcterms:modified>
</cp:coreProperties>
</file>