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F2C0C" w14:textId="3FD884B2" w:rsidR="0092551C" w:rsidRPr="008A6694" w:rsidRDefault="0092551C" w:rsidP="00A65497">
      <w:pPr>
        <w:spacing w:after="160" w:line="259" w:lineRule="auto"/>
        <w:rPr>
          <w:lang w:val="pt-PT"/>
        </w:rPr>
      </w:pPr>
    </w:p>
    <w:p w14:paraId="5CCC5E5E" w14:textId="05980793" w:rsidR="00DC73F2" w:rsidRPr="008A6694" w:rsidRDefault="00DC73F2" w:rsidP="0092551C">
      <w:pPr>
        <w:pStyle w:val="PargrafodaLista"/>
        <w:rPr>
          <w:lang w:val="pt-PT"/>
        </w:rPr>
      </w:pPr>
      <w:r w:rsidRPr="008A6694">
        <w:rPr>
          <w:noProof/>
          <w:lang w:val="pt-PT" w:eastAsia="pt-PT"/>
        </w:rPr>
        <mc:AlternateContent>
          <mc:Choice Requires="wpg">
            <w:drawing>
              <wp:anchor distT="0" distB="0" distL="114300" distR="114300" simplePos="0" relativeHeight="251855872" behindDoc="0" locked="0" layoutInCell="1" allowOverlap="1" wp14:anchorId="58CE235B" wp14:editId="400EC0E4">
                <wp:simplePos x="0" y="0"/>
                <wp:positionH relativeFrom="margin">
                  <wp:posOffset>241912</wp:posOffset>
                </wp:positionH>
                <wp:positionV relativeFrom="paragraph">
                  <wp:posOffset>-349877</wp:posOffset>
                </wp:positionV>
                <wp:extent cx="6213665" cy="9941485"/>
                <wp:effectExtent l="38100" t="0" r="34925" b="0"/>
                <wp:wrapNone/>
                <wp:docPr id="2" name="Group 1"/>
                <wp:cNvGraphicFramePr/>
                <a:graphic xmlns:a="http://schemas.openxmlformats.org/drawingml/2006/main">
                  <a:graphicData uri="http://schemas.microsoft.com/office/word/2010/wordprocessingGroup">
                    <wpg:wgp>
                      <wpg:cNvGrpSpPr/>
                      <wpg:grpSpPr>
                        <a:xfrm>
                          <a:off x="0" y="0"/>
                          <a:ext cx="6213665" cy="9941485"/>
                          <a:chOff x="-21560" y="654724"/>
                          <a:chExt cx="6080452" cy="9378025"/>
                        </a:xfrm>
                      </wpg:grpSpPr>
                      <wps:wsp>
                        <wps:cNvPr id="5" name="Rectangle: Rounded Corners 5">
                          <a:extLst>
                            <a:ext uri="{C183D7F6-B498-43B3-948B-1728B52AA6E4}">
                              <adec:decorative xmlns:adec="http://schemas.microsoft.com/office/drawing/2017/decorative" val="1"/>
                            </a:ext>
                          </a:extLst>
                        </wps:cNvPr>
                        <wps:cNvSpPr/>
                        <wps:spPr>
                          <a:xfrm>
                            <a:off x="-21560" y="1024198"/>
                            <a:ext cx="6080452" cy="8110771"/>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TextBox 18" descr="TS1 - STI Misconceptions Teacher Sheet&#10;"/>
                        <wps:cNvSpPr txBox="1"/>
                        <wps:spPr>
                          <a:xfrm>
                            <a:off x="103073" y="654724"/>
                            <a:ext cx="2950210" cy="266700"/>
                          </a:xfrm>
                          <a:prstGeom prst="rect">
                            <a:avLst/>
                          </a:prstGeom>
                          <a:noFill/>
                        </wps:spPr>
                        <wps:txbx>
                          <w:txbxContent>
                            <w:p w14:paraId="230506B6" w14:textId="33F2ED26" w:rsidR="00DC73F2" w:rsidRPr="00D35E97" w:rsidRDefault="0017254B" w:rsidP="00DC73F2">
                              <w:pPr>
                                <w:rPr>
                                  <w:lang w:val="pt-PT"/>
                                </w:rPr>
                              </w:pPr>
                              <w:r w:rsidRPr="0017254B">
                                <w:rPr>
                                  <w:rFonts w:cs="Arial"/>
                                  <w:b/>
                                  <w:bCs/>
                                  <w:color w:val="000000" w:themeColor="text1"/>
                                  <w:kern w:val="24"/>
                                  <w:lang w:val="pt-PT"/>
                                </w:rPr>
                                <w:t xml:space="preserve">FA </w:t>
                              </w:r>
                              <w:r w:rsidR="00DC73F2" w:rsidRPr="0017254B">
                                <w:rPr>
                                  <w:rFonts w:cs="Arial"/>
                                  <w:b/>
                                  <w:bCs/>
                                  <w:color w:val="000000" w:themeColor="text1"/>
                                  <w:kern w:val="24"/>
                                  <w:lang w:val="pt-PT"/>
                                </w:rPr>
                                <w:t xml:space="preserve">1 - </w:t>
                              </w:r>
                              <w:r w:rsidR="00F37901" w:rsidRPr="0017254B">
                                <w:rPr>
                                  <w:rFonts w:cs="Arial"/>
                                  <w:b/>
                                  <w:bCs/>
                                  <w:color w:val="000000" w:themeColor="text1"/>
                                  <w:kern w:val="24"/>
                                  <w:lang w:val="pt-PT"/>
                                </w:rPr>
                                <w:t xml:space="preserve">Conceitos Errados Sobre </w:t>
                              </w:r>
                              <w:proofErr w:type="spellStart"/>
                              <w:r w:rsidR="00F37901" w:rsidRPr="0017254B">
                                <w:rPr>
                                  <w:rFonts w:cs="Arial"/>
                                  <w:b/>
                                  <w:bCs/>
                                  <w:color w:val="000000" w:themeColor="text1"/>
                                  <w:kern w:val="24"/>
                                  <w:lang w:val="pt-PT"/>
                                </w:rPr>
                                <w:t>ISTs</w:t>
                              </w:r>
                              <w:proofErr w:type="spellEnd"/>
                              <w:r w:rsidR="00F37901" w:rsidRPr="00D35E97">
                                <w:rPr>
                                  <w:rFonts w:cs="Arial"/>
                                  <w:color w:val="000000" w:themeColor="text1"/>
                                  <w:kern w:val="24"/>
                                  <w:lang w:val="pt-PT"/>
                                </w:rPr>
                                <w:t xml:space="preserve"> </w:t>
                              </w:r>
                              <w:r w:rsidR="00DC73F2" w:rsidRPr="00D35E97">
                                <w:rPr>
                                  <w:rFonts w:cs="Arial"/>
                                  <w:color w:val="000000" w:themeColor="text1"/>
                                  <w:kern w:val="24"/>
                                  <w:lang w:val="pt-PT"/>
                                </w:rPr>
                                <w:t xml:space="preserve"> </w:t>
                              </w:r>
                              <w:proofErr w:type="spellStart"/>
                              <w:r w:rsidR="00DC73F2" w:rsidRPr="00D35E97">
                                <w:rPr>
                                  <w:rFonts w:cs="Arial"/>
                                  <w:color w:val="000000" w:themeColor="text1"/>
                                  <w:kern w:val="24"/>
                                  <w:lang w:val="pt-PT"/>
                                </w:rPr>
                                <w:t>Teacher</w:t>
                              </w:r>
                              <w:proofErr w:type="spellEnd"/>
                              <w:r w:rsidR="00DC73F2" w:rsidRPr="00D35E97">
                                <w:rPr>
                                  <w:rFonts w:cs="Arial"/>
                                  <w:color w:val="000000" w:themeColor="text1"/>
                                  <w:kern w:val="24"/>
                                  <w:lang w:val="pt-PT"/>
                                </w:rPr>
                                <w:t xml:space="preserve"> Sheet</w:t>
                              </w:r>
                            </w:p>
                          </w:txbxContent>
                        </wps:txbx>
                        <wps:bodyPr wrap="square" rtlCol="0">
                          <a:noAutofit/>
                        </wps:bodyPr>
                      </wps:wsp>
                      <wps:wsp>
                        <wps:cNvPr id="9" name="TextBox 4" descr="STI Misconceptions &#10;"/>
                        <wps:cNvSpPr txBox="1"/>
                        <wps:spPr>
                          <a:xfrm>
                            <a:off x="159435" y="1161712"/>
                            <a:ext cx="4172585" cy="617220"/>
                          </a:xfrm>
                          <a:prstGeom prst="rect">
                            <a:avLst/>
                          </a:prstGeom>
                          <a:noFill/>
                        </wps:spPr>
                        <wps:txbx>
                          <w:txbxContent>
                            <w:p w14:paraId="1A51721A" w14:textId="4599ED66" w:rsidR="00DC73F2" w:rsidRPr="00D35E97" w:rsidRDefault="00625660" w:rsidP="00DC73F2">
                              <w:pPr>
                                <w:rPr>
                                  <w:lang w:val="pt-PT"/>
                                </w:rPr>
                              </w:pPr>
                              <w:r w:rsidRPr="00D35E97">
                                <w:rPr>
                                  <w:rFonts w:cs="Arial"/>
                                  <w:color w:val="000000" w:themeColor="text1"/>
                                  <w:kern w:val="24"/>
                                  <w:sz w:val="72"/>
                                  <w:szCs w:val="72"/>
                                  <w:lang w:val="pt-PT"/>
                                </w:rPr>
                                <w:t>Conceitos Errados</w:t>
                              </w:r>
                              <w:r w:rsidR="00F03C9C" w:rsidRPr="00D35E97">
                                <w:rPr>
                                  <w:rFonts w:cs="Arial"/>
                                  <w:color w:val="000000" w:themeColor="text1"/>
                                  <w:kern w:val="24"/>
                                  <w:sz w:val="72"/>
                                  <w:szCs w:val="72"/>
                                  <w:lang w:val="pt-PT"/>
                                </w:rPr>
                                <w:t xml:space="preserve"> </w:t>
                              </w:r>
                              <w:r w:rsidR="00F37901" w:rsidRPr="00D35E97">
                                <w:rPr>
                                  <w:rFonts w:cs="Arial"/>
                                  <w:color w:val="000000" w:themeColor="text1"/>
                                  <w:kern w:val="24"/>
                                  <w:sz w:val="72"/>
                                  <w:szCs w:val="72"/>
                                  <w:lang w:val="pt-PT"/>
                                </w:rPr>
                                <w:t>IST</w:t>
                              </w:r>
                              <w:r w:rsidR="00DC73F2" w:rsidRPr="00D35E97">
                                <w:rPr>
                                  <w:rFonts w:cs="Arial"/>
                                  <w:color w:val="000000" w:themeColor="text1"/>
                                  <w:kern w:val="24"/>
                                  <w:sz w:val="72"/>
                                  <w:szCs w:val="72"/>
                                  <w:lang w:val="pt-PT"/>
                                </w:rPr>
                                <w:t xml:space="preserve"> </w:t>
                              </w:r>
                            </w:p>
                          </w:txbxContent>
                        </wps:txbx>
                        <wps:bodyPr wrap="square" rtlCol="0">
                          <a:noAutofit/>
                        </wps:bodyPr>
                      </wps:wsp>
                      <wps:wsp>
                        <wps:cNvPr id="10" name="TextBox 5" descr="I can’t get an STI from oral sex &#10;False. Although the risk of getting an STI through oral sex is generally less than from vaginal or anal sex, there is still a risk. The infections most commonly passed on through oral sex are herpes simplex, gonorrhoea and syphilis. &#10;&#10;I can get herpes from a toilet seat &#10;False. Herpes simplex virus (HSV) is spread by direct contact of mucous membranes (the soft tissue located at your genitals and mouth) with a herpes sore, saliva, or genital secretions of a person with a herpes infection. Transmission of herpes usually occurs during kissing, or oral, anal, or vaginal sex. &#10;&#10;Getting an STI test is painful and embarrassing &#10;False. Many STI tests are as quick and easy as giving a urine sample. Some tests might also involve having blood taken, a visual examination to look for signs of infection, or using a swab (like a smaller, soft and rounded cotton bud) on the genital area. If a swab is needed, some services will offer you the option of using it yourself. Health professionals carry out sexual health check-ups every day – and they don’t look at an STI test as a reflection on your behaviour, but as a responsible health choice. &#10;&#10;The pill can protect you from contracting STIs &#10;False. The contraceptive pill is effective against preventing pregnancy. It is not effective against protecting against STIs. People with many sexual partners have STIs False. STIs do not discriminate against the number of partners a person may have. Anyone can get a STI, it doesn’t matter if you have one partner or multiple. STIs can be passed through unprotected sex. &#10;&#10;STIs will go away on their own&#10; False. It is unlikely that an STI will go away by itself. Getting tested is the first step in seeking treatment for an STI. Delaying treatment could lead to unintended long-term consequences. &#10;"/>
                        <wps:cNvSpPr txBox="1"/>
                        <wps:spPr>
                          <a:xfrm>
                            <a:off x="176636" y="2111489"/>
                            <a:ext cx="5731016" cy="7921260"/>
                          </a:xfrm>
                          <a:prstGeom prst="rect">
                            <a:avLst/>
                          </a:prstGeom>
                          <a:noFill/>
                        </wps:spPr>
                        <wps:txbx>
                          <w:txbxContent>
                            <w:p w14:paraId="67A3E1D4" w14:textId="4E232127" w:rsidR="00FF3A35" w:rsidRPr="0015662C" w:rsidRDefault="00FF3A35" w:rsidP="00C90B6B">
                              <w:pPr>
                                <w:spacing w:after="120"/>
                                <w:rPr>
                                  <w:rFonts w:cs="Arial"/>
                                  <w:b/>
                                  <w:bCs/>
                                  <w:color w:val="000000" w:themeColor="text1"/>
                                  <w:kern w:val="24"/>
                                  <w:sz w:val="28"/>
                                  <w:szCs w:val="28"/>
                                  <w:lang w:val="pt-PT"/>
                                </w:rPr>
                              </w:pPr>
                              <w:r w:rsidRPr="0015662C">
                                <w:rPr>
                                  <w:rFonts w:cs="Arial"/>
                                  <w:b/>
                                  <w:bCs/>
                                  <w:color w:val="000000" w:themeColor="text1"/>
                                  <w:kern w:val="24"/>
                                  <w:sz w:val="28"/>
                                  <w:szCs w:val="28"/>
                                  <w:lang w:val="pt-PT"/>
                                </w:rPr>
                                <w:t>Não posso contrair uma IST através de sexo oral.</w:t>
                              </w:r>
                            </w:p>
                            <w:p w14:paraId="151B6EE4" w14:textId="734A6268" w:rsidR="00FF3A35" w:rsidRPr="0015662C" w:rsidRDefault="00FF3A35" w:rsidP="00C90B6B">
                              <w:pPr>
                                <w:ind w:left="284"/>
                                <w:rPr>
                                  <w:rFonts w:cs="Arial"/>
                                  <w:color w:val="000000" w:themeColor="text1"/>
                                  <w:kern w:val="24"/>
                                  <w:lang w:val="pt-PT"/>
                                </w:rPr>
                              </w:pPr>
                              <w:r w:rsidRPr="0015662C">
                                <w:rPr>
                                  <w:rFonts w:cs="Arial"/>
                                  <w:b/>
                                  <w:bCs/>
                                  <w:color w:val="000000" w:themeColor="text1"/>
                                  <w:kern w:val="24"/>
                                  <w:lang w:val="pt-PT"/>
                                </w:rPr>
                                <w:t>Falso.</w:t>
                              </w:r>
                              <w:r w:rsidRPr="0015662C">
                                <w:rPr>
                                  <w:rFonts w:cs="Arial"/>
                                  <w:color w:val="000000" w:themeColor="text1"/>
                                  <w:kern w:val="24"/>
                                  <w:lang w:val="pt-PT"/>
                                </w:rPr>
                                <w:t xml:space="preserve"> Embora o risco de contrair uma IST através de sexo oral seja geralmente menor do que via sexo vaginal ou anal, ainda existe risco. As infeções mais comummente transmitidas através do sexo oral são o herpes simples, a gonorreia e a sífilis.</w:t>
                              </w:r>
                            </w:p>
                            <w:p w14:paraId="07AE1D08" w14:textId="77777777" w:rsidR="0017254B" w:rsidRPr="0015662C" w:rsidRDefault="0017254B" w:rsidP="000E7254">
                              <w:pPr>
                                <w:rPr>
                                  <w:rFonts w:cs="Arial"/>
                                  <w:color w:val="000000" w:themeColor="text1"/>
                                  <w:kern w:val="24"/>
                                  <w:lang w:val="pt-PT"/>
                                </w:rPr>
                              </w:pPr>
                            </w:p>
                            <w:p w14:paraId="54626B0D" w14:textId="12782779" w:rsidR="00FF3A35" w:rsidRPr="0015662C" w:rsidRDefault="00FF3A35" w:rsidP="00C90B6B">
                              <w:pPr>
                                <w:spacing w:after="120"/>
                                <w:rPr>
                                  <w:rFonts w:cs="Arial"/>
                                  <w:b/>
                                  <w:bCs/>
                                  <w:color w:val="000000" w:themeColor="text1"/>
                                  <w:kern w:val="24"/>
                                  <w:sz w:val="28"/>
                                  <w:szCs w:val="28"/>
                                  <w:lang w:val="pt-PT"/>
                                </w:rPr>
                              </w:pPr>
                              <w:r w:rsidRPr="0015662C">
                                <w:rPr>
                                  <w:rFonts w:cs="Arial"/>
                                  <w:b/>
                                  <w:bCs/>
                                  <w:color w:val="000000" w:themeColor="text1"/>
                                  <w:kern w:val="24"/>
                                  <w:sz w:val="28"/>
                                  <w:szCs w:val="28"/>
                                  <w:lang w:val="pt-PT"/>
                                </w:rPr>
                                <w:t>Posso contrair herpes a partir do assento de uma sanita.</w:t>
                              </w:r>
                            </w:p>
                            <w:p w14:paraId="5EB1B261" w14:textId="23D2F93C" w:rsidR="00FF3A35" w:rsidRPr="0015662C" w:rsidRDefault="00FF3A35" w:rsidP="00C90B6B">
                              <w:pPr>
                                <w:ind w:left="284"/>
                                <w:rPr>
                                  <w:rFonts w:cs="Arial"/>
                                  <w:color w:val="000000" w:themeColor="text1"/>
                                  <w:kern w:val="24"/>
                                  <w:lang w:val="pt-PT"/>
                                </w:rPr>
                              </w:pPr>
                              <w:r w:rsidRPr="0015662C">
                                <w:rPr>
                                  <w:rFonts w:cs="Arial"/>
                                  <w:b/>
                                  <w:bCs/>
                                  <w:color w:val="000000" w:themeColor="text1"/>
                                  <w:kern w:val="24"/>
                                  <w:lang w:val="pt-PT"/>
                                </w:rPr>
                                <w:t>Falso.</w:t>
                              </w:r>
                              <w:r w:rsidRPr="0015662C">
                                <w:rPr>
                                  <w:rFonts w:cs="Arial"/>
                                  <w:color w:val="000000" w:themeColor="text1"/>
                                  <w:kern w:val="24"/>
                                  <w:lang w:val="pt-PT"/>
                                </w:rPr>
                                <w:t xml:space="preserve"> O vírus herpes simples</w:t>
                              </w:r>
                              <w:r w:rsidR="005D1CBA" w:rsidRPr="0015662C">
                                <w:rPr>
                                  <w:rFonts w:cs="Arial"/>
                                  <w:color w:val="000000" w:themeColor="text1"/>
                                  <w:kern w:val="24"/>
                                  <w:lang w:val="pt-PT"/>
                                </w:rPr>
                                <w:t xml:space="preserve">, ou vírus herpes </w:t>
                              </w:r>
                              <w:proofErr w:type="spellStart"/>
                              <w:r w:rsidR="005D1CBA" w:rsidRPr="0015662C">
                                <w:rPr>
                                  <w:rFonts w:cs="Arial"/>
                                  <w:color w:val="000000" w:themeColor="text1"/>
                                  <w:kern w:val="24"/>
                                  <w:lang w:val="pt-PT"/>
                                </w:rPr>
                                <w:t>simplex</w:t>
                              </w:r>
                              <w:proofErr w:type="spellEnd"/>
                              <w:r w:rsidR="005D1CBA" w:rsidRPr="0015662C">
                                <w:rPr>
                                  <w:rFonts w:cs="Arial"/>
                                  <w:color w:val="000000" w:themeColor="text1"/>
                                  <w:kern w:val="24"/>
                                  <w:lang w:val="pt-PT"/>
                                </w:rPr>
                                <w:t xml:space="preserve"> </w:t>
                              </w:r>
                              <w:r w:rsidRPr="0015662C">
                                <w:rPr>
                                  <w:rFonts w:cs="Arial"/>
                                  <w:color w:val="000000" w:themeColor="text1"/>
                                  <w:kern w:val="24"/>
                                  <w:lang w:val="pt-PT"/>
                                </w:rPr>
                                <w:t xml:space="preserve">(HSV) é transmitido pelo </w:t>
                              </w:r>
                              <w:r w:rsidR="00EF24B2" w:rsidRPr="0015662C">
                                <w:rPr>
                                  <w:rFonts w:cs="Arial"/>
                                  <w:color w:val="000000" w:themeColor="text1"/>
                                  <w:kern w:val="24"/>
                                  <w:lang w:val="pt-PT"/>
                                </w:rPr>
                                <w:t>contacto</w:t>
                              </w:r>
                              <w:r w:rsidRPr="0015662C">
                                <w:rPr>
                                  <w:rFonts w:cs="Arial"/>
                                  <w:color w:val="000000" w:themeColor="text1"/>
                                  <w:kern w:val="24"/>
                                  <w:lang w:val="pt-PT"/>
                                </w:rPr>
                                <w:t xml:space="preserve"> direto das membranas mucosas (o tecido mole localizado nos genitais e na boca) com uma ferida de herpes, saliva ou secreções genitais de uma pessoa com </w:t>
                              </w:r>
                              <w:r w:rsidR="005D1CBA" w:rsidRPr="0015662C">
                                <w:rPr>
                                  <w:rFonts w:cs="Arial"/>
                                  <w:color w:val="000000" w:themeColor="text1"/>
                                  <w:kern w:val="24"/>
                                  <w:lang w:val="pt-PT"/>
                                </w:rPr>
                                <w:t>infeção</w:t>
                              </w:r>
                              <w:r w:rsidRPr="0015662C">
                                <w:rPr>
                                  <w:rFonts w:cs="Arial"/>
                                  <w:color w:val="000000" w:themeColor="text1"/>
                                  <w:kern w:val="24"/>
                                  <w:lang w:val="pt-PT"/>
                                </w:rPr>
                                <w:t xml:space="preserve"> </w:t>
                              </w:r>
                              <w:r w:rsidR="005D1CBA" w:rsidRPr="0015662C">
                                <w:rPr>
                                  <w:rFonts w:cs="Arial"/>
                                  <w:color w:val="000000" w:themeColor="text1"/>
                                  <w:kern w:val="24"/>
                                  <w:lang w:val="pt-PT"/>
                                </w:rPr>
                                <w:t>de</w:t>
                              </w:r>
                              <w:r w:rsidRPr="0015662C">
                                <w:rPr>
                                  <w:rFonts w:cs="Arial"/>
                                  <w:color w:val="000000" w:themeColor="text1"/>
                                  <w:kern w:val="24"/>
                                  <w:lang w:val="pt-PT"/>
                                </w:rPr>
                                <w:t xml:space="preserve"> herpes. A transmissão do herpes ocorre </w:t>
                              </w:r>
                              <w:r w:rsidR="005D1CBA" w:rsidRPr="0015662C">
                                <w:rPr>
                                  <w:rFonts w:cs="Arial"/>
                                  <w:color w:val="000000" w:themeColor="text1"/>
                                  <w:kern w:val="24"/>
                                  <w:lang w:val="pt-PT"/>
                                </w:rPr>
                                <w:t>geralmente através do</w:t>
                              </w:r>
                              <w:r w:rsidRPr="0015662C">
                                <w:rPr>
                                  <w:rFonts w:cs="Arial"/>
                                  <w:color w:val="000000" w:themeColor="text1"/>
                                  <w:kern w:val="24"/>
                                  <w:lang w:val="pt-PT"/>
                                </w:rPr>
                                <w:t xml:space="preserve"> </w:t>
                              </w:r>
                              <w:r w:rsidR="005D1CBA" w:rsidRPr="0015662C">
                                <w:rPr>
                                  <w:rFonts w:cs="Arial"/>
                                  <w:color w:val="000000" w:themeColor="text1"/>
                                  <w:kern w:val="24"/>
                                  <w:lang w:val="pt-PT"/>
                                </w:rPr>
                                <w:t>b</w:t>
                              </w:r>
                              <w:r w:rsidRPr="0015662C">
                                <w:rPr>
                                  <w:rFonts w:cs="Arial"/>
                                  <w:color w:val="000000" w:themeColor="text1"/>
                                  <w:kern w:val="24"/>
                                  <w:lang w:val="pt-PT"/>
                                </w:rPr>
                                <w:t>eijo</w:t>
                              </w:r>
                              <w:r w:rsidR="005D1CBA" w:rsidRPr="0015662C">
                                <w:rPr>
                                  <w:rFonts w:cs="Arial"/>
                                  <w:color w:val="000000" w:themeColor="text1"/>
                                  <w:kern w:val="24"/>
                                  <w:lang w:val="pt-PT"/>
                                </w:rPr>
                                <w:t>, s</w:t>
                              </w:r>
                              <w:r w:rsidRPr="0015662C">
                                <w:rPr>
                                  <w:rFonts w:cs="Arial"/>
                                  <w:color w:val="000000" w:themeColor="text1"/>
                                  <w:kern w:val="24"/>
                                  <w:lang w:val="pt-PT"/>
                                </w:rPr>
                                <w:t>exo oral, anal ou vaginal.</w:t>
                              </w:r>
                            </w:p>
                            <w:p w14:paraId="125708E1" w14:textId="77777777" w:rsidR="005D1CBA" w:rsidRPr="0015662C" w:rsidRDefault="005D1CBA" w:rsidP="000E7254">
                              <w:pPr>
                                <w:rPr>
                                  <w:rFonts w:cs="Arial"/>
                                  <w:color w:val="000000" w:themeColor="text1"/>
                                  <w:kern w:val="24"/>
                                  <w:lang w:val="pt-PT"/>
                                </w:rPr>
                              </w:pPr>
                            </w:p>
                            <w:p w14:paraId="5E7534FC" w14:textId="3C5EE0FC" w:rsidR="00FF3A35" w:rsidRPr="0015662C" w:rsidRDefault="00FF3A35" w:rsidP="00C90B6B">
                              <w:pPr>
                                <w:spacing w:after="120"/>
                                <w:rPr>
                                  <w:rFonts w:cs="Arial"/>
                                  <w:b/>
                                  <w:bCs/>
                                  <w:color w:val="000000" w:themeColor="text1"/>
                                  <w:kern w:val="24"/>
                                  <w:sz w:val="28"/>
                                  <w:szCs w:val="28"/>
                                  <w:lang w:val="pt-PT"/>
                                </w:rPr>
                              </w:pPr>
                              <w:r w:rsidRPr="0015662C">
                                <w:rPr>
                                  <w:rFonts w:cs="Arial"/>
                                  <w:b/>
                                  <w:bCs/>
                                  <w:color w:val="000000" w:themeColor="text1"/>
                                  <w:kern w:val="24"/>
                                  <w:sz w:val="28"/>
                                  <w:szCs w:val="28"/>
                                  <w:lang w:val="pt-PT"/>
                                </w:rPr>
                                <w:t xml:space="preserve">Fazer um teste </w:t>
                              </w:r>
                              <w:r w:rsidR="005D1CBA" w:rsidRPr="0015662C">
                                <w:rPr>
                                  <w:rFonts w:cs="Arial"/>
                                  <w:b/>
                                  <w:bCs/>
                                  <w:color w:val="000000" w:themeColor="text1"/>
                                  <w:kern w:val="24"/>
                                  <w:sz w:val="28"/>
                                  <w:szCs w:val="28"/>
                                  <w:lang w:val="pt-PT"/>
                                </w:rPr>
                                <w:t xml:space="preserve">para </w:t>
                              </w:r>
                              <w:proofErr w:type="spellStart"/>
                              <w:r w:rsidRPr="0015662C">
                                <w:rPr>
                                  <w:rFonts w:cs="Arial"/>
                                  <w:b/>
                                  <w:bCs/>
                                  <w:color w:val="000000" w:themeColor="text1"/>
                                  <w:kern w:val="24"/>
                                  <w:sz w:val="28"/>
                                  <w:szCs w:val="28"/>
                                  <w:lang w:val="pt-PT"/>
                                </w:rPr>
                                <w:t>IST</w:t>
                              </w:r>
                              <w:r w:rsidR="005D1CBA" w:rsidRPr="0015662C">
                                <w:rPr>
                                  <w:rFonts w:cs="Arial"/>
                                  <w:b/>
                                  <w:bCs/>
                                  <w:color w:val="000000" w:themeColor="text1"/>
                                  <w:kern w:val="24"/>
                                  <w:sz w:val="28"/>
                                  <w:szCs w:val="28"/>
                                  <w:lang w:val="pt-PT"/>
                                </w:rPr>
                                <w:t>s</w:t>
                              </w:r>
                              <w:proofErr w:type="spellEnd"/>
                              <w:r w:rsidRPr="0015662C">
                                <w:rPr>
                                  <w:rFonts w:cs="Arial"/>
                                  <w:b/>
                                  <w:bCs/>
                                  <w:color w:val="000000" w:themeColor="text1"/>
                                  <w:kern w:val="24"/>
                                  <w:sz w:val="28"/>
                                  <w:szCs w:val="28"/>
                                  <w:lang w:val="pt-PT"/>
                                </w:rPr>
                                <w:t xml:space="preserve"> é doloroso e embaraçoso</w:t>
                              </w:r>
                            </w:p>
                            <w:p w14:paraId="6558832E" w14:textId="7E42B3C2" w:rsidR="00DC73F2" w:rsidRPr="0015662C" w:rsidRDefault="00FF3A35" w:rsidP="00C90B6B">
                              <w:pPr>
                                <w:ind w:left="284"/>
                                <w:rPr>
                                  <w:rFonts w:cs="Arial"/>
                                  <w:color w:val="000000" w:themeColor="text1"/>
                                  <w:kern w:val="24"/>
                                  <w:sz w:val="28"/>
                                  <w:szCs w:val="28"/>
                                  <w:lang w:val="pt-PT"/>
                                </w:rPr>
                              </w:pPr>
                              <w:r w:rsidRPr="0015662C">
                                <w:rPr>
                                  <w:rFonts w:cs="Arial"/>
                                  <w:b/>
                                  <w:bCs/>
                                  <w:color w:val="000000" w:themeColor="text1"/>
                                  <w:kern w:val="24"/>
                                  <w:lang w:val="pt-PT"/>
                                </w:rPr>
                                <w:t>Falso.</w:t>
                              </w:r>
                              <w:r w:rsidRPr="0015662C">
                                <w:rPr>
                                  <w:rFonts w:cs="Arial"/>
                                  <w:color w:val="000000" w:themeColor="text1"/>
                                  <w:kern w:val="24"/>
                                  <w:lang w:val="pt-PT"/>
                                </w:rPr>
                                <w:t xml:space="preserve"> Muitos testes </w:t>
                              </w:r>
                              <w:r w:rsidR="005D1CBA" w:rsidRPr="0015662C">
                                <w:rPr>
                                  <w:rFonts w:cs="Arial"/>
                                  <w:color w:val="000000" w:themeColor="text1"/>
                                  <w:kern w:val="24"/>
                                  <w:lang w:val="pt-PT"/>
                                </w:rPr>
                                <w:t>para</w:t>
                              </w:r>
                              <w:r w:rsidRPr="0015662C">
                                <w:rPr>
                                  <w:rFonts w:cs="Arial"/>
                                  <w:color w:val="000000" w:themeColor="text1"/>
                                  <w:kern w:val="24"/>
                                  <w:lang w:val="pt-PT"/>
                                </w:rPr>
                                <w:t xml:space="preserve"> </w:t>
                              </w:r>
                              <w:proofErr w:type="spellStart"/>
                              <w:r w:rsidRPr="0015662C">
                                <w:rPr>
                                  <w:rFonts w:cs="Arial"/>
                                  <w:color w:val="000000" w:themeColor="text1"/>
                                  <w:kern w:val="24"/>
                                  <w:lang w:val="pt-PT"/>
                                </w:rPr>
                                <w:t>IST</w:t>
                              </w:r>
                              <w:r w:rsidR="005D1CBA" w:rsidRPr="0015662C">
                                <w:rPr>
                                  <w:rFonts w:cs="Arial"/>
                                  <w:color w:val="000000" w:themeColor="text1"/>
                                  <w:kern w:val="24"/>
                                  <w:lang w:val="pt-PT"/>
                                </w:rPr>
                                <w:t>s</w:t>
                              </w:r>
                              <w:proofErr w:type="spellEnd"/>
                              <w:r w:rsidRPr="0015662C">
                                <w:rPr>
                                  <w:rFonts w:cs="Arial"/>
                                  <w:color w:val="000000" w:themeColor="text1"/>
                                  <w:kern w:val="24"/>
                                  <w:lang w:val="pt-PT"/>
                                </w:rPr>
                                <w:t xml:space="preserve"> são tão rápidos e fáceis </w:t>
                              </w:r>
                              <w:r w:rsidR="005D1CBA" w:rsidRPr="0015662C">
                                <w:rPr>
                                  <w:rFonts w:cs="Arial"/>
                                  <w:color w:val="000000" w:themeColor="text1"/>
                                  <w:kern w:val="24"/>
                                  <w:lang w:val="pt-PT"/>
                                </w:rPr>
                                <w:t>como</w:t>
                              </w:r>
                              <w:r w:rsidRPr="0015662C">
                                <w:rPr>
                                  <w:rFonts w:cs="Arial"/>
                                  <w:color w:val="000000" w:themeColor="text1"/>
                                  <w:kern w:val="24"/>
                                  <w:lang w:val="pt-PT"/>
                                </w:rPr>
                                <w:t xml:space="preserve"> </w:t>
                              </w:r>
                              <w:r w:rsidR="00C90B6B" w:rsidRPr="0015662C">
                                <w:rPr>
                                  <w:rFonts w:cs="Arial"/>
                                  <w:color w:val="000000" w:themeColor="text1"/>
                                  <w:kern w:val="24"/>
                                  <w:lang w:val="pt-PT"/>
                                </w:rPr>
                                <w:t>entregar</w:t>
                              </w:r>
                              <w:r w:rsidRPr="0015662C">
                                <w:rPr>
                                  <w:rFonts w:cs="Arial"/>
                                  <w:color w:val="000000" w:themeColor="text1"/>
                                  <w:kern w:val="24"/>
                                  <w:lang w:val="pt-PT"/>
                                </w:rPr>
                                <w:t xml:space="preserve"> uma amostra de urina. Alguns testes também podem envolver a </w:t>
                              </w:r>
                              <w:r w:rsidR="005D1CBA" w:rsidRPr="0015662C">
                                <w:rPr>
                                  <w:rFonts w:cs="Arial"/>
                                  <w:color w:val="000000" w:themeColor="text1"/>
                                  <w:kern w:val="24"/>
                                  <w:lang w:val="pt-PT"/>
                                </w:rPr>
                                <w:t>colheita</w:t>
                              </w:r>
                              <w:r w:rsidRPr="0015662C">
                                <w:rPr>
                                  <w:rFonts w:cs="Arial"/>
                                  <w:color w:val="000000" w:themeColor="text1"/>
                                  <w:kern w:val="24"/>
                                  <w:lang w:val="pt-PT"/>
                                </w:rPr>
                                <w:t xml:space="preserve"> de sangue, um exame visual para procurar sinais de infeção ou </w:t>
                              </w:r>
                              <w:r w:rsidR="005D1CBA" w:rsidRPr="0015662C">
                                <w:rPr>
                                  <w:rFonts w:cs="Arial"/>
                                  <w:color w:val="000000" w:themeColor="text1"/>
                                  <w:kern w:val="24"/>
                                  <w:lang w:val="pt-PT"/>
                                </w:rPr>
                                <w:t xml:space="preserve">um esfregaço com zaragatoa </w:t>
                              </w:r>
                              <w:r w:rsidRPr="0015662C">
                                <w:rPr>
                                  <w:rFonts w:cs="Arial"/>
                                  <w:color w:val="000000" w:themeColor="text1"/>
                                  <w:kern w:val="24"/>
                                  <w:lang w:val="pt-PT"/>
                                </w:rPr>
                                <w:t xml:space="preserve">(cotonete </w:t>
                              </w:r>
                              <w:r w:rsidR="005D1CBA" w:rsidRPr="0015662C">
                                <w:rPr>
                                  <w:rFonts w:cs="Arial"/>
                                  <w:color w:val="000000" w:themeColor="text1"/>
                                  <w:kern w:val="24"/>
                                  <w:lang w:val="pt-PT"/>
                                </w:rPr>
                                <w:t>mais pequena</w:t>
                              </w:r>
                              <w:r w:rsidRPr="0015662C">
                                <w:rPr>
                                  <w:rFonts w:cs="Arial"/>
                                  <w:color w:val="000000" w:themeColor="text1"/>
                                  <w:kern w:val="24"/>
                                  <w:lang w:val="pt-PT"/>
                                </w:rPr>
                                <w:t>, maci</w:t>
                              </w:r>
                              <w:r w:rsidR="005D1CBA" w:rsidRPr="0015662C">
                                <w:rPr>
                                  <w:rFonts w:cs="Arial"/>
                                  <w:color w:val="000000" w:themeColor="text1"/>
                                  <w:kern w:val="24"/>
                                  <w:lang w:val="pt-PT"/>
                                </w:rPr>
                                <w:t>a</w:t>
                              </w:r>
                              <w:r w:rsidRPr="0015662C">
                                <w:rPr>
                                  <w:rFonts w:cs="Arial"/>
                                  <w:color w:val="000000" w:themeColor="text1"/>
                                  <w:kern w:val="24"/>
                                  <w:lang w:val="pt-PT"/>
                                </w:rPr>
                                <w:t xml:space="preserve"> e arredondad</w:t>
                              </w:r>
                              <w:r w:rsidR="005D1CBA" w:rsidRPr="0015662C">
                                <w:rPr>
                                  <w:rFonts w:cs="Arial"/>
                                  <w:color w:val="000000" w:themeColor="text1"/>
                                  <w:kern w:val="24"/>
                                  <w:lang w:val="pt-PT"/>
                                </w:rPr>
                                <w:t>a</w:t>
                              </w:r>
                              <w:r w:rsidRPr="0015662C">
                                <w:rPr>
                                  <w:rFonts w:cs="Arial"/>
                                  <w:color w:val="000000" w:themeColor="text1"/>
                                  <w:kern w:val="24"/>
                                  <w:lang w:val="pt-PT"/>
                                </w:rPr>
                                <w:t>)</w:t>
                              </w:r>
                              <w:r w:rsidR="00C90B6B" w:rsidRPr="0015662C">
                                <w:rPr>
                                  <w:rFonts w:cs="Arial"/>
                                  <w:color w:val="000000" w:themeColor="text1"/>
                                  <w:kern w:val="24"/>
                                  <w:lang w:val="pt-PT"/>
                                </w:rPr>
                                <w:t xml:space="preserve"> de exsudado</w:t>
                              </w:r>
                              <w:r w:rsidRPr="0015662C">
                                <w:rPr>
                                  <w:rFonts w:cs="Arial"/>
                                  <w:color w:val="000000" w:themeColor="text1"/>
                                  <w:kern w:val="24"/>
                                  <w:lang w:val="pt-PT"/>
                                </w:rPr>
                                <w:t xml:space="preserve"> genital. Se for necessário </w:t>
                              </w:r>
                              <w:r w:rsidR="005D1CBA" w:rsidRPr="0015662C">
                                <w:rPr>
                                  <w:rFonts w:cs="Arial"/>
                                  <w:color w:val="000000" w:themeColor="text1"/>
                                  <w:kern w:val="24"/>
                                  <w:lang w:val="pt-PT"/>
                                </w:rPr>
                                <w:t>um esfregaço</w:t>
                              </w:r>
                              <w:r w:rsidRPr="0015662C">
                                <w:rPr>
                                  <w:rFonts w:cs="Arial"/>
                                  <w:color w:val="000000" w:themeColor="text1"/>
                                  <w:kern w:val="24"/>
                                  <w:lang w:val="pt-PT"/>
                                </w:rPr>
                                <w:t xml:space="preserve">, alguns serviços </w:t>
                              </w:r>
                              <w:r w:rsidR="005D1CBA" w:rsidRPr="0015662C">
                                <w:rPr>
                                  <w:rFonts w:cs="Arial"/>
                                  <w:color w:val="000000" w:themeColor="text1"/>
                                  <w:kern w:val="24"/>
                                  <w:lang w:val="pt-PT"/>
                                </w:rPr>
                                <w:t>disponibilizam</w:t>
                              </w:r>
                              <w:r w:rsidRPr="0015662C">
                                <w:rPr>
                                  <w:rFonts w:cs="Arial"/>
                                  <w:color w:val="000000" w:themeColor="text1"/>
                                  <w:kern w:val="24"/>
                                  <w:lang w:val="pt-PT"/>
                                </w:rPr>
                                <w:t xml:space="preserve"> a opção de </w:t>
                              </w:r>
                              <w:r w:rsidR="000E7254" w:rsidRPr="0015662C">
                                <w:rPr>
                                  <w:rFonts w:cs="Arial"/>
                                  <w:color w:val="000000" w:themeColor="text1"/>
                                  <w:kern w:val="24"/>
                                  <w:lang w:val="pt-PT"/>
                                </w:rPr>
                                <w:t>ser realizado pela própria pessoa</w:t>
                              </w:r>
                              <w:r w:rsidRPr="0015662C">
                                <w:rPr>
                                  <w:rFonts w:cs="Arial"/>
                                  <w:color w:val="000000" w:themeColor="text1"/>
                                  <w:kern w:val="24"/>
                                  <w:lang w:val="pt-PT"/>
                                </w:rPr>
                                <w:t xml:space="preserve">. </w:t>
                              </w:r>
                              <w:proofErr w:type="gramStart"/>
                              <w:r w:rsidRPr="0015662C">
                                <w:rPr>
                                  <w:rFonts w:cs="Arial"/>
                                  <w:color w:val="000000" w:themeColor="text1"/>
                                  <w:kern w:val="24"/>
                                  <w:lang w:val="pt-PT"/>
                                </w:rPr>
                                <w:t>Os</w:t>
                              </w:r>
                              <w:r w:rsidR="00C90B6B" w:rsidRPr="0015662C">
                                <w:rPr>
                                  <w:rFonts w:cs="Arial"/>
                                  <w:color w:val="000000" w:themeColor="text1"/>
                                  <w:kern w:val="24"/>
                                  <w:lang w:val="pt-PT"/>
                                </w:rPr>
                                <w:t>/As</w:t>
                              </w:r>
                              <w:r w:rsidRPr="0015662C">
                                <w:rPr>
                                  <w:rFonts w:cs="Arial"/>
                                  <w:color w:val="000000" w:themeColor="text1"/>
                                  <w:kern w:val="24"/>
                                  <w:lang w:val="pt-PT"/>
                                </w:rPr>
                                <w:t xml:space="preserve"> profissionais</w:t>
                              </w:r>
                              <w:proofErr w:type="gramEnd"/>
                              <w:r w:rsidRPr="0015662C">
                                <w:rPr>
                                  <w:rFonts w:cs="Arial"/>
                                  <w:color w:val="000000" w:themeColor="text1"/>
                                  <w:kern w:val="24"/>
                                  <w:lang w:val="pt-PT"/>
                                </w:rPr>
                                <w:t xml:space="preserve"> de saúde realizam check-ups de saúde sexual todos os dias – e </w:t>
                              </w:r>
                              <w:r w:rsidR="000E7254" w:rsidRPr="0015662C">
                                <w:rPr>
                                  <w:rFonts w:cs="Arial"/>
                                  <w:color w:val="000000" w:themeColor="text1"/>
                                  <w:kern w:val="24"/>
                                  <w:lang w:val="pt-PT"/>
                                </w:rPr>
                                <w:t>estes profissionais</w:t>
                              </w:r>
                              <w:r w:rsidRPr="0015662C">
                                <w:rPr>
                                  <w:rFonts w:cs="Arial"/>
                                  <w:color w:val="000000" w:themeColor="text1"/>
                                  <w:kern w:val="24"/>
                                  <w:lang w:val="pt-PT"/>
                                </w:rPr>
                                <w:t xml:space="preserve"> não </w:t>
                              </w:r>
                              <w:r w:rsidR="000E7254" w:rsidRPr="0015662C">
                                <w:rPr>
                                  <w:rFonts w:cs="Arial"/>
                                  <w:color w:val="000000" w:themeColor="text1"/>
                                  <w:kern w:val="24"/>
                                  <w:lang w:val="pt-PT"/>
                                </w:rPr>
                                <w:t>consideram</w:t>
                              </w:r>
                              <w:r w:rsidRPr="0015662C">
                                <w:rPr>
                                  <w:rFonts w:cs="Arial"/>
                                  <w:color w:val="000000" w:themeColor="text1"/>
                                  <w:kern w:val="24"/>
                                  <w:lang w:val="pt-PT"/>
                                </w:rPr>
                                <w:t xml:space="preserve"> um teste de IST como </w:t>
                              </w:r>
                              <w:r w:rsidR="000E7254" w:rsidRPr="0015662C">
                                <w:rPr>
                                  <w:rFonts w:cs="Arial"/>
                                  <w:color w:val="000000" w:themeColor="text1"/>
                                  <w:kern w:val="24"/>
                                  <w:lang w:val="pt-PT"/>
                                </w:rPr>
                                <w:t>algo que represent</w:t>
                              </w:r>
                              <w:r w:rsidR="00C90B6B" w:rsidRPr="0015662C">
                                <w:rPr>
                                  <w:rFonts w:cs="Arial"/>
                                  <w:color w:val="000000" w:themeColor="text1"/>
                                  <w:kern w:val="24"/>
                                  <w:lang w:val="pt-PT"/>
                                </w:rPr>
                                <w:t>ativo</w:t>
                              </w:r>
                              <w:r w:rsidR="000E7254" w:rsidRPr="0015662C">
                                <w:rPr>
                                  <w:rFonts w:cs="Arial"/>
                                  <w:color w:val="000000" w:themeColor="text1"/>
                                  <w:kern w:val="24"/>
                                  <w:lang w:val="pt-PT"/>
                                </w:rPr>
                                <w:t xml:space="preserve"> </w:t>
                              </w:r>
                              <w:r w:rsidR="00C90B6B" w:rsidRPr="0015662C">
                                <w:rPr>
                                  <w:rFonts w:cs="Arial"/>
                                  <w:color w:val="000000" w:themeColor="text1"/>
                                  <w:kern w:val="24"/>
                                  <w:lang w:val="pt-PT"/>
                                </w:rPr>
                                <w:t>d</w:t>
                              </w:r>
                              <w:r w:rsidR="000E7254" w:rsidRPr="0015662C">
                                <w:rPr>
                                  <w:rFonts w:cs="Arial"/>
                                  <w:color w:val="000000" w:themeColor="text1"/>
                                  <w:kern w:val="24"/>
                                  <w:lang w:val="pt-PT"/>
                                </w:rPr>
                                <w:t>o</w:t>
                              </w:r>
                              <w:r w:rsidRPr="0015662C">
                                <w:rPr>
                                  <w:rFonts w:cs="Arial"/>
                                  <w:color w:val="000000" w:themeColor="text1"/>
                                  <w:kern w:val="24"/>
                                  <w:lang w:val="pt-PT"/>
                                </w:rPr>
                                <w:t xml:space="preserve"> seu comportamento, mas </w:t>
                              </w:r>
                              <w:r w:rsidR="000E7254" w:rsidRPr="0015662C">
                                <w:rPr>
                                  <w:rFonts w:cs="Arial"/>
                                  <w:color w:val="000000" w:themeColor="text1"/>
                                  <w:kern w:val="24"/>
                                  <w:lang w:val="pt-PT"/>
                                </w:rPr>
                                <w:t xml:space="preserve">sim, </w:t>
                              </w:r>
                              <w:r w:rsidRPr="0015662C">
                                <w:rPr>
                                  <w:rFonts w:cs="Arial"/>
                                  <w:color w:val="000000" w:themeColor="text1"/>
                                  <w:kern w:val="24"/>
                                  <w:lang w:val="pt-PT"/>
                                </w:rPr>
                                <w:t xml:space="preserve">uma </w:t>
                              </w:r>
                              <w:r w:rsidR="00C90B6B" w:rsidRPr="0015662C">
                                <w:rPr>
                                  <w:rFonts w:cs="Arial"/>
                                  <w:color w:val="000000" w:themeColor="text1"/>
                                  <w:kern w:val="24"/>
                                  <w:lang w:val="pt-PT"/>
                                </w:rPr>
                                <w:t>opção</w:t>
                              </w:r>
                              <w:r w:rsidRPr="0015662C">
                                <w:rPr>
                                  <w:rFonts w:cs="Arial"/>
                                  <w:color w:val="000000" w:themeColor="text1"/>
                                  <w:kern w:val="24"/>
                                  <w:lang w:val="pt-PT"/>
                                </w:rPr>
                                <w:t xml:space="preserve"> responsável </w:t>
                              </w:r>
                              <w:r w:rsidR="000E7254" w:rsidRPr="0015662C">
                                <w:rPr>
                                  <w:rFonts w:cs="Arial"/>
                                  <w:color w:val="000000" w:themeColor="text1"/>
                                  <w:kern w:val="24"/>
                                  <w:lang w:val="pt-PT"/>
                                </w:rPr>
                                <w:t>a nível d</w:t>
                              </w:r>
                              <w:r w:rsidRPr="0015662C">
                                <w:rPr>
                                  <w:rFonts w:cs="Arial"/>
                                  <w:color w:val="000000" w:themeColor="text1"/>
                                  <w:kern w:val="24"/>
                                  <w:lang w:val="pt-PT"/>
                                </w:rPr>
                                <w:t>e saúde.</w:t>
                              </w:r>
                              <w:r w:rsidR="00DC73F2" w:rsidRPr="0015662C">
                                <w:rPr>
                                  <w:rFonts w:cs="Arial"/>
                                  <w:color w:val="000000" w:themeColor="text1"/>
                                  <w:kern w:val="24"/>
                                  <w:lang w:val="pt-PT"/>
                                </w:rPr>
                                <w:t xml:space="preserve"> </w:t>
                              </w:r>
                            </w:p>
                            <w:p w14:paraId="202A10BE" w14:textId="77777777" w:rsidR="00DC73F2" w:rsidRPr="0015662C" w:rsidRDefault="00DC73F2" w:rsidP="000E7254">
                              <w:pPr>
                                <w:rPr>
                                  <w:sz w:val="28"/>
                                  <w:szCs w:val="28"/>
                                  <w:lang w:val="pt-PT"/>
                                </w:rPr>
                              </w:pPr>
                            </w:p>
                            <w:p w14:paraId="0FAD6CEE" w14:textId="5488E827" w:rsidR="00DC73F2" w:rsidRPr="0015662C" w:rsidRDefault="000E7254" w:rsidP="00C90B6B">
                              <w:pPr>
                                <w:spacing w:after="120"/>
                                <w:rPr>
                                  <w:rFonts w:cs="Arial"/>
                                  <w:b/>
                                  <w:bCs/>
                                  <w:color w:val="000000" w:themeColor="text1"/>
                                  <w:kern w:val="24"/>
                                  <w:sz w:val="28"/>
                                  <w:szCs w:val="28"/>
                                  <w:lang w:val="pt-PT"/>
                                </w:rPr>
                              </w:pPr>
                              <w:r w:rsidRPr="0015662C">
                                <w:rPr>
                                  <w:rFonts w:cs="Arial"/>
                                  <w:b/>
                                  <w:bCs/>
                                  <w:color w:val="000000" w:themeColor="text1"/>
                                  <w:kern w:val="24"/>
                                  <w:sz w:val="28"/>
                                  <w:szCs w:val="28"/>
                                  <w:lang w:val="pt-PT"/>
                                </w:rPr>
                                <w:t xml:space="preserve">A pílula pode proteger de contrair </w:t>
                              </w:r>
                              <w:proofErr w:type="spellStart"/>
                              <w:r w:rsidR="00F37901" w:rsidRPr="0015662C">
                                <w:rPr>
                                  <w:rFonts w:cs="Arial"/>
                                  <w:b/>
                                  <w:bCs/>
                                  <w:color w:val="000000" w:themeColor="text1"/>
                                  <w:kern w:val="24"/>
                                  <w:sz w:val="28"/>
                                  <w:szCs w:val="28"/>
                                  <w:lang w:val="pt-PT"/>
                                </w:rPr>
                                <w:t>ISTs</w:t>
                              </w:r>
                              <w:proofErr w:type="spellEnd"/>
                              <w:r w:rsidR="00DC73F2" w:rsidRPr="0015662C">
                                <w:rPr>
                                  <w:rFonts w:cs="Arial"/>
                                  <w:b/>
                                  <w:bCs/>
                                  <w:color w:val="000000" w:themeColor="text1"/>
                                  <w:kern w:val="24"/>
                                  <w:sz w:val="28"/>
                                  <w:szCs w:val="28"/>
                                  <w:lang w:val="pt-PT"/>
                                </w:rPr>
                                <w:t xml:space="preserve"> </w:t>
                              </w:r>
                            </w:p>
                            <w:p w14:paraId="747B8567" w14:textId="0D977C12" w:rsidR="000E7254" w:rsidRPr="0015662C" w:rsidRDefault="00DC73F2" w:rsidP="00C90B6B">
                              <w:pPr>
                                <w:ind w:left="284"/>
                                <w:rPr>
                                  <w:rFonts w:cs="Arial"/>
                                  <w:color w:val="000000" w:themeColor="text1"/>
                                  <w:kern w:val="24"/>
                                  <w:lang w:val="pt-PT"/>
                                </w:rPr>
                              </w:pPr>
                              <w:r w:rsidRPr="0015662C">
                                <w:rPr>
                                  <w:rFonts w:cs="Arial"/>
                                  <w:b/>
                                  <w:bCs/>
                                  <w:color w:val="000000" w:themeColor="text1"/>
                                  <w:kern w:val="24"/>
                                  <w:lang w:val="pt-PT"/>
                                </w:rPr>
                                <w:t>Fals</w:t>
                              </w:r>
                              <w:r w:rsidR="000E7254" w:rsidRPr="0015662C">
                                <w:rPr>
                                  <w:rFonts w:cs="Arial"/>
                                  <w:b/>
                                  <w:bCs/>
                                  <w:color w:val="000000" w:themeColor="text1"/>
                                  <w:kern w:val="24"/>
                                  <w:lang w:val="pt-PT"/>
                                </w:rPr>
                                <w:t>o</w:t>
                              </w:r>
                              <w:r w:rsidRPr="0015662C">
                                <w:rPr>
                                  <w:rFonts w:cs="Arial"/>
                                  <w:b/>
                                  <w:bCs/>
                                  <w:color w:val="000000" w:themeColor="text1"/>
                                  <w:kern w:val="24"/>
                                  <w:lang w:val="pt-PT"/>
                                </w:rPr>
                                <w:t>.</w:t>
                              </w:r>
                              <w:r w:rsidRPr="0015662C">
                                <w:rPr>
                                  <w:rFonts w:cs="Arial"/>
                                  <w:color w:val="000000" w:themeColor="text1"/>
                                  <w:kern w:val="24"/>
                                  <w:lang w:val="pt-PT"/>
                                </w:rPr>
                                <w:t xml:space="preserve"> </w:t>
                              </w:r>
                              <w:r w:rsidR="000E7254" w:rsidRPr="0015662C">
                                <w:rPr>
                                  <w:rFonts w:cs="Arial"/>
                                  <w:color w:val="000000" w:themeColor="text1"/>
                                  <w:kern w:val="24"/>
                                  <w:lang w:val="pt-PT"/>
                                </w:rPr>
                                <w:t xml:space="preserve">A pílula contracetiva é eficaz contra a prevenção da gravidez. Não é eficaz para proteção contra </w:t>
                              </w:r>
                              <w:proofErr w:type="spellStart"/>
                              <w:r w:rsidR="000E7254" w:rsidRPr="0015662C">
                                <w:rPr>
                                  <w:rFonts w:cs="Arial"/>
                                  <w:color w:val="000000" w:themeColor="text1"/>
                                  <w:kern w:val="24"/>
                                  <w:lang w:val="pt-PT"/>
                                </w:rPr>
                                <w:t>ISTs</w:t>
                              </w:r>
                              <w:proofErr w:type="spellEnd"/>
                              <w:r w:rsidR="000E7254" w:rsidRPr="0015662C">
                                <w:rPr>
                                  <w:rFonts w:cs="Arial"/>
                                  <w:color w:val="000000" w:themeColor="text1"/>
                                  <w:kern w:val="24"/>
                                  <w:lang w:val="pt-PT"/>
                                </w:rPr>
                                <w:t xml:space="preserve">. </w:t>
                              </w:r>
                            </w:p>
                            <w:p w14:paraId="077F80B4" w14:textId="77777777" w:rsidR="00C90B6B" w:rsidRPr="0015662C" w:rsidRDefault="00C90B6B" w:rsidP="00C90B6B">
                              <w:pPr>
                                <w:ind w:left="284"/>
                                <w:rPr>
                                  <w:rFonts w:cs="Arial"/>
                                  <w:color w:val="000000" w:themeColor="text1"/>
                                  <w:kern w:val="24"/>
                                  <w:sz w:val="28"/>
                                  <w:szCs w:val="28"/>
                                  <w:lang w:val="pt-PT"/>
                                </w:rPr>
                              </w:pPr>
                            </w:p>
                            <w:p w14:paraId="725973C2" w14:textId="77777777" w:rsidR="000E7254" w:rsidRPr="0015662C" w:rsidRDefault="000E7254" w:rsidP="00C90B6B">
                              <w:pPr>
                                <w:spacing w:after="120"/>
                                <w:rPr>
                                  <w:rFonts w:cs="Arial"/>
                                  <w:b/>
                                  <w:bCs/>
                                  <w:color w:val="000000" w:themeColor="text1"/>
                                  <w:kern w:val="24"/>
                                  <w:sz w:val="28"/>
                                  <w:szCs w:val="28"/>
                                  <w:lang w:val="pt-PT"/>
                                </w:rPr>
                              </w:pPr>
                              <w:r w:rsidRPr="0015662C">
                                <w:rPr>
                                  <w:rFonts w:cs="Arial"/>
                                  <w:b/>
                                  <w:bCs/>
                                  <w:color w:val="000000" w:themeColor="text1"/>
                                  <w:kern w:val="24"/>
                                  <w:sz w:val="28"/>
                                  <w:szCs w:val="28"/>
                                  <w:lang w:val="pt-PT"/>
                                </w:rPr>
                                <w:t xml:space="preserve">As pessoas com muitos parceiros sexuais têm </w:t>
                              </w:r>
                              <w:proofErr w:type="spellStart"/>
                              <w:r w:rsidRPr="0015662C">
                                <w:rPr>
                                  <w:rFonts w:cs="Arial"/>
                                  <w:b/>
                                  <w:bCs/>
                                  <w:color w:val="000000" w:themeColor="text1"/>
                                  <w:kern w:val="24"/>
                                  <w:sz w:val="28"/>
                                  <w:szCs w:val="28"/>
                                  <w:lang w:val="pt-PT"/>
                                </w:rPr>
                                <w:t>ISTs</w:t>
                              </w:r>
                              <w:proofErr w:type="spellEnd"/>
                              <w:r w:rsidRPr="0015662C">
                                <w:rPr>
                                  <w:rFonts w:cs="Arial"/>
                                  <w:b/>
                                  <w:bCs/>
                                  <w:color w:val="000000" w:themeColor="text1"/>
                                  <w:kern w:val="24"/>
                                  <w:sz w:val="28"/>
                                  <w:szCs w:val="28"/>
                                  <w:lang w:val="pt-PT"/>
                                </w:rPr>
                                <w:t xml:space="preserve">. </w:t>
                              </w:r>
                            </w:p>
                            <w:p w14:paraId="32757C49" w14:textId="31B6A361" w:rsidR="000E7254" w:rsidRPr="0015662C" w:rsidRDefault="000E7254" w:rsidP="00C90B6B">
                              <w:pPr>
                                <w:ind w:left="284"/>
                                <w:rPr>
                                  <w:rFonts w:cs="Arial"/>
                                  <w:color w:val="000000" w:themeColor="text1"/>
                                  <w:kern w:val="24"/>
                                  <w:lang w:val="pt-PT"/>
                                </w:rPr>
                              </w:pPr>
                              <w:r w:rsidRPr="0015662C">
                                <w:rPr>
                                  <w:rFonts w:cs="Arial"/>
                                  <w:b/>
                                  <w:bCs/>
                                  <w:color w:val="000000" w:themeColor="text1"/>
                                  <w:kern w:val="24"/>
                                  <w:lang w:val="pt-PT"/>
                                </w:rPr>
                                <w:t>Falso.</w:t>
                              </w:r>
                              <w:r w:rsidRPr="0015662C">
                                <w:rPr>
                                  <w:rFonts w:cs="Arial"/>
                                  <w:color w:val="000000" w:themeColor="text1"/>
                                  <w:kern w:val="24"/>
                                  <w:lang w:val="pt-PT"/>
                                </w:rPr>
                                <w:t xml:space="preserve"> As </w:t>
                              </w:r>
                              <w:proofErr w:type="spellStart"/>
                              <w:r w:rsidRPr="0015662C">
                                <w:rPr>
                                  <w:rFonts w:cs="Arial"/>
                                  <w:color w:val="000000" w:themeColor="text1"/>
                                  <w:kern w:val="24"/>
                                  <w:lang w:val="pt-PT"/>
                                </w:rPr>
                                <w:t>ISTs</w:t>
                              </w:r>
                              <w:proofErr w:type="spellEnd"/>
                              <w:r w:rsidRPr="0015662C">
                                <w:rPr>
                                  <w:rFonts w:cs="Arial"/>
                                  <w:color w:val="000000" w:themeColor="text1"/>
                                  <w:kern w:val="24"/>
                                  <w:lang w:val="pt-PT"/>
                                </w:rPr>
                                <w:t xml:space="preserve"> não são discriminatórias quanto ao número de parceiros que uma pessoa tem. Qualquer pessoa pode contrair uma IST, independentemente de ter um ou vários parceiros. As </w:t>
                              </w:r>
                              <w:proofErr w:type="spellStart"/>
                              <w:r w:rsidRPr="0015662C">
                                <w:rPr>
                                  <w:rFonts w:cs="Arial"/>
                                  <w:color w:val="000000" w:themeColor="text1"/>
                                  <w:kern w:val="24"/>
                                  <w:lang w:val="pt-PT"/>
                                </w:rPr>
                                <w:t>ISTs</w:t>
                              </w:r>
                              <w:proofErr w:type="spellEnd"/>
                              <w:r w:rsidRPr="0015662C">
                                <w:rPr>
                                  <w:rFonts w:cs="Arial"/>
                                  <w:color w:val="000000" w:themeColor="text1"/>
                                  <w:kern w:val="24"/>
                                  <w:lang w:val="pt-PT"/>
                                </w:rPr>
                                <w:t xml:space="preserve"> podem ser transmitidas através de sexo sem proteção.</w:t>
                              </w:r>
                            </w:p>
                            <w:p w14:paraId="602DD0E3" w14:textId="77777777" w:rsidR="000E7254" w:rsidRPr="0015662C" w:rsidRDefault="000E7254" w:rsidP="000E7254">
                              <w:pPr>
                                <w:rPr>
                                  <w:rFonts w:cs="Arial"/>
                                  <w:color w:val="000000" w:themeColor="text1"/>
                                  <w:kern w:val="24"/>
                                  <w:lang w:val="pt-PT"/>
                                </w:rPr>
                              </w:pPr>
                            </w:p>
                            <w:p w14:paraId="388CE93A" w14:textId="77777777" w:rsidR="000E7254" w:rsidRPr="0015662C" w:rsidRDefault="000E7254" w:rsidP="00386B86">
                              <w:pPr>
                                <w:spacing w:after="120"/>
                                <w:rPr>
                                  <w:rFonts w:cs="Arial"/>
                                  <w:b/>
                                  <w:bCs/>
                                  <w:color w:val="000000" w:themeColor="text1"/>
                                  <w:kern w:val="24"/>
                                  <w:sz w:val="28"/>
                                  <w:szCs w:val="28"/>
                                  <w:lang w:val="pt-PT"/>
                                </w:rPr>
                              </w:pPr>
                              <w:r w:rsidRPr="0015662C">
                                <w:rPr>
                                  <w:rFonts w:cs="Arial"/>
                                  <w:b/>
                                  <w:bCs/>
                                  <w:color w:val="000000" w:themeColor="text1"/>
                                  <w:kern w:val="24"/>
                                  <w:sz w:val="28"/>
                                  <w:szCs w:val="28"/>
                                  <w:lang w:val="pt-PT"/>
                                </w:rPr>
                                <w:t xml:space="preserve">As </w:t>
                              </w:r>
                              <w:proofErr w:type="spellStart"/>
                              <w:r w:rsidRPr="0015662C">
                                <w:rPr>
                                  <w:rFonts w:cs="Arial"/>
                                  <w:b/>
                                  <w:bCs/>
                                  <w:color w:val="000000" w:themeColor="text1"/>
                                  <w:kern w:val="24"/>
                                  <w:sz w:val="28"/>
                                  <w:szCs w:val="28"/>
                                  <w:lang w:val="pt-PT"/>
                                </w:rPr>
                                <w:t>ISTs</w:t>
                              </w:r>
                              <w:proofErr w:type="spellEnd"/>
                              <w:r w:rsidRPr="0015662C">
                                <w:rPr>
                                  <w:rFonts w:cs="Arial"/>
                                  <w:b/>
                                  <w:bCs/>
                                  <w:color w:val="000000" w:themeColor="text1"/>
                                  <w:kern w:val="24"/>
                                  <w:sz w:val="28"/>
                                  <w:szCs w:val="28"/>
                                  <w:lang w:val="pt-PT"/>
                                </w:rPr>
                                <w:t xml:space="preserve"> desaparecem por si mesmas.</w:t>
                              </w:r>
                            </w:p>
                            <w:p w14:paraId="1819DF78" w14:textId="7A8017C6" w:rsidR="00DC73F2" w:rsidRPr="00C90B6B" w:rsidRDefault="000E7254" w:rsidP="00386B86">
                              <w:pPr>
                                <w:ind w:left="284"/>
                                <w:rPr>
                                  <w:rFonts w:cs="Arial"/>
                                  <w:color w:val="000000" w:themeColor="text1"/>
                                  <w:kern w:val="24"/>
                                  <w:sz w:val="26"/>
                                  <w:szCs w:val="26"/>
                                  <w:lang w:val="pt-PT"/>
                                </w:rPr>
                              </w:pPr>
                              <w:r w:rsidRPr="0015662C">
                                <w:rPr>
                                  <w:rFonts w:cs="Arial"/>
                                  <w:b/>
                                  <w:bCs/>
                                  <w:color w:val="000000" w:themeColor="text1"/>
                                  <w:kern w:val="24"/>
                                  <w:lang w:val="pt-PT"/>
                                </w:rPr>
                                <w:t>Falso.</w:t>
                              </w:r>
                              <w:r w:rsidRPr="0015662C">
                                <w:rPr>
                                  <w:rFonts w:cs="Arial"/>
                                  <w:color w:val="000000" w:themeColor="text1"/>
                                  <w:kern w:val="24"/>
                                  <w:lang w:val="pt-PT"/>
                                </w:rPr>
                                <w:t xml:space="preserve"> É improvável que uma IST desapareça por si mesma. Fazer o teste é o primeiro passo para procurar tratamento para uma IST. Atrasar o tratamento pode levar a consequências indesejadas de longo prazo.</w:t>
                              </w:r>
                            </w:p>
                            <w:p w14:paraId="339ECE9E" w14:textId="4BEF9933" w:rsidR="00DC73F2" w:rsidRPr="00D35E97" w:rsidRDefault="00DC73F2" w:rsidP="00DC73F2">
                              <w:pPr>
                                <w:rPr>
                                  <w:lang w:val="pt-PT"/>
                                </w:rPr>
                              </w:pPr>
                              <w:r w:rsidRPr="00D35E97">
                                <w:rPr>
                                  <w:rFonts w:cs="Arial"/>
                                  <w:color w:val="000000" w:themeColor="text1"/>
                                  <w:kern w:val="24"/>
                                  <w:lang w:val="pt-PT"/>
                                </w:rPr>
                                <w:t xml:space="preserve">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8CE235B" id="Group 1" o:spid="_x0000_s1026" style="position:absolute;left:0;text-align:left;margin-left:19.05pt;margin-top:-27.55pt;width:489.25pt;height:782.8pt;z-index:251855872;mso-position-horizontal-relative:margin;mso-width-relative:margin;mso-height-relative:margin" coordorigin="-215,6547" coordsize="60804,9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">
                <v:roundrect id="Rectangle: Rounded Corners 5" o:spid="_x0000_s1027" alt="&quot;&quot;" style="position:absolute;left:-215;top:10241;width:60803;height:81108;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" filled="f" strokecolor="#732281" strokeweight="6pt">
                  <v:stroke joinstyle="bevel" endcap="square"/>
                </v:roundrect>
                <v:shapetype id="_x0000_t202" coordsize="21600,21600" o:spt="202" path="m,l,21600r21600,l21600,xe">
                  <v:stroke joinstyle="miter"/>
                  <v:path gradientshapeok="t" o:connecttype="rect"/>
                </v:shapetype>
                <v:shape id="TextBox 18" o:spid="_x0000_s1028" type="#_x0000_t202" alt="TS1 - STI Misconceptions Teacher Sheet&#10;" style="position:absolute;left:1030;top:6547;width:2950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30506B6" w14:textId="33F2ED26" w:rsidR="00DC73F2" w:rsidRPr="00D35E97" w:rsidRDefault="0017254B" w:rsidP="00DC73F2">
                        <w:pPr>
                          <w:rPr>
                            <w:lang w:val="pt-PT"/>
                          </w:rPr>
                        </w:pPr>
                        <w:r w:rsidRPr="0017254B">
                          <w:rPr>
                            <w:rFonts w:cs="Arial"/>
                            <w:b/>
                            <w:bCs/>
                            <w:color w:val="000000" w:themeColor="text1"/>
                            <w:kern w:val="24"/>
                            <w:lang w:val="pt-PT"/>
                          </w:rPr>
                          <w:t xml:space="preserve">FA </w:t>
                        </w:r>
                        <w:r w:rsidR="00DC73F2" w:rsidRPr="0017254B">
                          <w:rPr>
                            <w:rFonts w:cs="Arial"/>
                            <w:b/>
                            <w:bCs/>
                            <w:color w:val="000000" w:themeColor="text1"/>
                            <w:kern w:val="24"/>
                            <w:lang w:val="pt-PT"/>
                          </w:rPr>
                          <w:t xml:space="preserve">1 - </w:t>
                        </w:r>
                        <w:r w:rsidR="00F37901" w:rsidRPr="0017254B">
                          <w:rPr>
                            <w:rFonts w:cs="Arial"/>
                            <w:b/>
                            <w:bCs/>
                            <w:color w:val="000000" w:themeColor="text1"/>
                            <w:kern w:val="24"/>
                            <w:lang w:val="pt-PT"/>
                          </w:rPr>
                          <w:t xml:space="preserve">Conceitos Errados Sobre </w:t>
                        </w:r>
                        <w:proofErr w:type="spellStart"/>
                        <w:r w:rsidR="00F37901" w:rsidRPr="0017254B">
                          <w:rPr>
                            <w:rFonts w:cs="Arial"/>
                            <w:b/>
                            <w:bCs/>
                            <w:color w:val="000000" w:themeColor="text1"/>
                            <w:kern w:val="24"/>
                            <w:lang w:val="pt-PT"/>
                          </w:rPr>
                          <w:t>ISTs</w:t>
                        </w:r>
                        <w:proofErr w:type="spellEnd"/>
                        <w:r w:rsidR="00F37901" w:rsidRPr="00D35E97">
                          <w:rPr>
                            <w:rFonts w:cs="Arial"/>
                            <w:color w:val="000000" w:themeColor="text1"/>
                            <w:kern w:val="24"/>
                            <w:lang w:val="pt-PT"/>
                          </w:rPr>
                          <w:t xml:space="preserve"> </w:t>
                        </w:r>
                        <w:r w:rsidR="00DC73F2" w:rsidRPr="00D35E97">
                          <w:rPr>
                            <w:rFonts w:cs="Arial"/>
                            <w:color w:val="000000" w:themeColor="text1"/>
                            <w:kern w:val="24"/>
                            <w:lang w:val="pt-PT"/>
                          </w:rPr>
                          <w:t xml:space="preserve"> </w:t>
                        </w:r>
                        <w:proofErr w:type="spellStart"/>
                        <w:r w:rsidR="00DC73F2" w:rsidRPr="00D35E97">
                          <w:rPr>
                            <w:rFonts w:cs="Arial"/>
                            <w:color w:val="000000" w:themeColor="text1"/>
                            <w:kern w:val="24"/>
                            <w:lang w:val="pt-PT"/>
                          </w:rPr>
                          <w:t>Teacher</w:t>
                        </w:r>
                        <w:proofErr w:type="spellEnd"/>
                        <w:r w:rsidR="00DC73F2" w:rsidRPr="00D35E97">
                          <w:rPr>
                            <w:rFonts w:cs="Arial"/>
                            <w:color w:val="000000" w:themeColor="text1"/>
                            <w:kern w:val="24"/>
                            <w:lang w:val="pt-PT"/>
                          </w:rPr>
                          <w:t xml:space="preserve"> Sheet</w:t>
                        </w:r>
                      </w:p>
                    </w:txbxContent>
                  </v:textbox>
                </v:shape>
                <v:shape id="TextBox 4" o:spid="_x0000_s1029" type="#_x0000_t202" alt="STI Misconceptions &#10;" style="position:absolute;left:1594;top:11617;width:41726;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A51721A" w14:textId="4599ED66" w:rsidR="00DC73F2" w:rsidRPr="00D35E97" w:rsidRDefault="00625660" w:rsidP="00DC73F2">
                        <w:pPr>
                          <w:rPr>
                            <w:lang w:val="pt-PT"/>
                          </w:rPr>
                        </w:pPr>
                        <w:r w:rsidRPr="00D35E97">
                          <w:rPr>
                            <w:rFonts w:cs="Arial"/>
                            <w:color w:val="000000" w:themeColor="text1"/>
                            <w:kern w:val="24"/>
                            <w:sz w:val="72"/>
                            <w:szCs w:val="72"/>
                            <w:lang w:val="pt-PT"/>
                          </w:rPr>
                          <w:t>Conceitos Errados</w:t>
                        </w:r>
                        <w:r w:rsidR="00F03C9C" w:rsidRPr="00D35E97">
                          <w:rPr>
                            <w:rFonts w:cs="Arial"/>
                            <w:color w:val="000000" w:themeColor="text1"/>
                            <w:kern w:val="24"/>
                            <w:sz w:val="72"/>
                            <w:szCs w:val="72"/>
                            <w:lang w:val="pt-PT"/>
                          </w:rPr>
                          <w:t xml:space="preserve"> </w:t>
                        </w:r>
                        <w:r w:rsidR="00F37901" w:rsidRPr="00D35E97">
                          <w:rPr>
                            <w:rFonts w:cs="Arial"/>
                            <w:color w:val="000000" w:themeColor="text1"/>
                            <w:kern w:val="24"/>
                            <w:sz w:val="72"/>
                            <w:szCs w:val="72"/>
                            <w:lang w:val="pt-PT"/>
                          </w:rPr>
                          <w:t>IST</w:t>
                        </w:r>
                        <w:r w:rsidR="00DC73F2" w:rsidRPr="00D35E97">
                          <w:rPr>
                            <w:rFonts w:cs="Arial"/>
                            <w:color w:val="000000" w:themeColor="text1"/>
                            <w:kern w:val="24"/>
                            <w:sz w:val="72"/>
                            <w:szCs w:val="72"/>
                            <w:lang w:val="pt-PT"/>
                          </w:rPr>
                          <w:t xml:space="preserve"> </w:t>
                        </w:r>
                      </w:p>
                    </w:txbxContent>
                  </v:textbox>
                </v:shape>
                <v:shape id="TextBox 5" o:spid="_x0000_s1030" type="#_x0000_t202" alt="I can’t get an STI from oral sex &#10;False. Although the risk of getting an STI through oral sex is generally less than from vaginal or anal sex, there is still a risk. The infections most commonly passed on through oral sex are herpes simplex, gonorrhoea and syphilis. &#10;&#10;I can get herpes from a toilet seat &#10;False. Herpes simplex virus (HSV) is spread by direct contact of mucous membranes (the soft tissue located at your genitals and mouth) with a herpes sore, saliva, or genital secretions of a person with a herpes infection. Transmission of herpes usually occurs during kissing, or oral, anal, or vaginal sex. &#10;&#10;Getting an STI test is painful and embarrassing &#10;False. Many STI tests are as quick and easy as giving a urine sample. Some tests might also involve having blood taken, a visual examination to look for signs of infection, or using a swab (like a smaller, soft and rounded cotton bud) on the genital area. If a swab is needed, some services will offer you the option of using it yourself. Health professionals carry out sexual health check-ups every day – and they don’t look at an STI test as a reflection on your behaviour, but as a responsible health choice. &#10;&#10;The pill can protect you from contracting STIs &#10;False. The contraceptive pill is effective against preventing pregnancy. It is not effective against protecting against STIs. People with many sexual partners have STIs False. STIs do not discriminate against the number of partners a person may have. Anyone can get a STI, it doesn’t matter if you have one partner or multiple. STIs can be passed through unprotected sex. &#10;&#10;STIs will go away on their own&#10; False. It is unlikely that an STI will go away by itself. Getting tested is the first step in seeking treatment for an STI. Delaying treatment could lead to unintended long-term consequences. &#10;" style="position:absolute;left:1766;top:21114;width:57310;height:79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7A3E1D4" w14:textId="4E232127" w:rsidR="00FF3A35" w:rsidRPr="0015662C" w:rsidRDefault="00FF3A35" w:rsidP="00C90B6B">
                        <w:pPr>
                          <w:spacing w:after="120"/>
                          <w:rPr>
                            <w:rFonts w:cs="Arial"/>
                            <w:b/>
                            <w:bCs/>
                            <w:color w:val="000000" w:themeColor="text1"/>
                            <w:kern w:val="24"/>
                            <w:sz w:val="28"/>
                            <w:szCs w:val="28"/>
                            <w:lang w:val="pt-PT"/>
                          </w:rPr>
                        </w:pPr>
                        <w:r w:rsidRPr="0015662C">
                          <w:rPr>
                            <w:rFonts w:cs="Arial"/>
                            <w:b/>
                            <w:bCs/>
                            <w:color w:val="000000" w:themeColor="text1"/>
                            <w:kern w:val="24"/>
                            <w:sz w:val="28"/>
                            <w:szCs w:val="28"/>
                            <w:lang w:val="pt-PT"/>
                          </w:rPr>
                          <w:t>Não posso contrair uma IST através de sexo oral.</w:t>
                        </w:r>
                      </w:p>
                      <w:p w14:paraId="151B6EE4" w14:textId="734A6268" w:rsidR="00FF3A35" w:rsidRPr="0015662C" w:rsidRDefault="00FF3A35" w:rsidP="00C90B6B">
                        <w:pPr>
                          <w:ind w:left="284"/>
                          <w:rPr>
                            <w:rFonts w:cs="Arial"/>
                            <w:color w:val="000000" w:themeColor="text1"/>
                            <w:kern w:val="24"/>
                            <w:lang w:val="pt-PT"/>
                          </w:rPr>
                        </w:pPr>
                        <w:r w:rsidRPr="0015662C">
                          <w:rPr>
                            <w:rFonts w:cs="Arial"/>
                            <w:b/>
                            <w:bCs/>
                            <w:color w:val="000000" w:themeColor="text1"/>
                            <w:kern w:val="24"/>
                            <w:lang w:val="pt-PT"/>
                          </w:rPr>
                          <w:t>Falso.</w:t>
                        </w:r>
                        <w:r w:rsidRPr="0015662C">
                          <w:rPr>
                            <w:rFonts w:cs="Arial"/>
                            <w:color w:val="000000" w:themeColor="text1"/>
                            <w:kern w:val="24"/>
                            <w:lang w:val="pt-PT"/>
                          </w:rPr>
                          <w:t xml:space="preserve"> Embora o risco de contrair uma IST através de sexo oral seja geralmente menor do que via sexo vaginal ou anal, ainda existe risco. As infeções mais comummente transmitidas através do sexo oral são o herpes simples, a gonorreia e a sífilis.</w:t>
                        </w:r>
                      </w:p>
                      <w:p w14:paraId="07AE1D08" w14:textId="77777777" w:rsidR="0017254B" w:rsidRPr="0015662C" w:rsidRDefault="0017254B" w:rsidP="000E7254">
                        <w:pPr>
                          <w:rPr>
                            <w:rFonts w:cs="Arial"/>
                            <w:color w:val="000000" w:themeColor="text1"/>
                            <w:kern w:val="24"/>
                            <w:lang w:val="pt-PT"/>
                          </w:rPr>
                        </w:pPr>
                      </w:p>
                      <w:p w14:paraId="54626B0D" w14:textId="12782779" w:rsidR="00FF3A35" w:rsidRPr="0015662C" w:rsidRDefault="00FF3A35" w:rsidP="00C90B6B">
                        <w:pPr>
                          <w:spacing w:after="120"/>
                          <w:rPr>
                            <w:rFonts w:cs="Arial"/>
                            <w:b/>
                            <w:bCs/>
                            <w:color w:val="000000" w:themeColor="text1"/>
                            <w:kern w:val="24"/>
                            <w:sz w:val="28"/>
                            <w:szCs w:val="28"/>
                            <w:lang w:val="pt-PT"/>
                          </w:rPr>
                        </w:pPr>
                        <w:r w:rsidRPr="0015662C">
                          <w:rPr>
                            <w:rFonts w:cs="Arial"/>
                            <w:b/>
                            <w:bCs/>
                            <w:color w:val="000000" w:themeColor="text1"/>
                            <w:kern w:val="24"/>
                            <w:sz w:val="28"/>
                            <w:szCs w:val="28"/>
                            <w:lang w:val="pt-PT"/>
                          </w:rPr>
                          <w:t>Posso contrair herpes a partir do assento de uma sanita.</w:t>
                        </w:r>
                      </w:p>
                      <w:p w14:paraId="5EB1B261" w14:textId="23D2F93C" w:rsidR="00FF3A35" w:rsidRPr="0015662C" w:rsidRDefault="00FF3A35" w:rsidP="00C90B6B">
                        <w:pPr>
                          <w:ind w:left="284"/>
                          <w:rPr>
                            <w:rFonts w:cs="Arial"/>
                            <w:color w:val="000000" w:themeColor="text1"/>
                            <w:kern w:val="24"/>
                            <w:lang w:val="pt-PT"/>
                          </w:rPr>
                        </w:pPr>
                        <w:r w:rsidRPr="0015662C">
                          <w:rPr>
                            <w:rFonts w:cs="Arial"/>
                            <w:b/>
                            <w:bCs/>
                            <w:color w:val="000000" w:themeColor="text1"/>
                            <w:kern w:val="24"/>
                            <w:lang w:val="pt-PT"/>
                          </w:rPr>
                          <w:t>Falso.</w:t>
                        </w:r>
                        <w:r w:rsidRPr="0015662C">
                          <w:rPr>
                            <w:rFonts w:cs="Arial"/>
                            <w:color w:val="000000" w:themeColor="text1"/>
                            <w:kern w:val="24"/>
                            <w:lang w:val="pt-PT"/>
                          </w:rPr>
                          <w:t xml:space="preserve"> O vírus herpes simples</w:t>
                        </w:r>
                        <w:r w:rsidR="005D1CBA" w:rsidRPr="0015662C">
                          <w:rPr>
                            <w:rFonts w:cs="Arial"/>
                            <w:color w:val="000000" w:themeColor="text1"/>
                            <w:kern w:val="24"/>
                            <w:lang w:val="pt-PT"/>
                          </w:rPr>
                          <w:t xml:space="preserve">, ou vírus herpes </w:t>
                        </w:r>
                        <w:proofErr w:type="spellStart"/>
                        <w:r w:rsidR="005D1CBA" w:rsidRPr="0015662C">
                          <w:rPr>
                            <w:rFonts w:cs="Arial"/>
                            <w:color w:val="000000" w:themeColor="text1"/>
                            <w:kern w:val="24"/>
                            <w:lang w:val="pt-PT"/>
                          </w:rPr>
                          <w:t>simplex</w:t>
                        </w:r>
                        <w:proofErr w:type="spellEnd"/>
                        <w:r w:rsidR="005D1CBA" w:rsidRPr="0015662C">
                          <w:rPr>
                            <w:rFonts w:cs="Arial"/>
                            <w:color w:val="000000" w:themeColor="text1"/>
                            <w:kern w:val="24"/>
                            <w:lang w:val="pt-PT"/>
                          </w:rPr>
                          <w:t xml:space="preserve"> </w:t>
                        </w:r>
                        <w:r w:rsidRPr="0015662C">
                          <w:rPr>
                            <w:rFonts w:cs="Arial"/>
                            <w:color w:val="000000" w:themeColor="text1"/>
                            <w:kern w:val="24"/>
                            <w:lang w:val="pt-PT"/>
                          </w:rPr>
                          <w:t xml:space="preserve">(HSV) é transmitido pelo </w:t>
                        </w:r>
                        <w:r w:rsidR="00EF24B2" w:rsidRPr="0015662C">
                          <w:rPr>
                            <w:rFonts w:cs="Arial"/>
                            <w:color w:val="000000" w:themeColor="text1"/>
                            <w:kern w:val="24"/>
                            <w:lang w:val="pt-PT"/>
                          </w:rPr>
                          <w:t>contacto</w:t>
                        </w:r>
                        <w:r w:rsidRPr="0015662C">
                          <w:rPr>
                            <w:rFonts w:cs="Arial"/>
                            <w:color w:val="000000" w:themeColor="text1"/>
                            <w:kern w:val="24"/>
                            <w:lang w:val="pt-PT"/>
                          </w:rPr>
                          <w:t xml:space="preserve"> direto das membranas mucosas (o tecido mole localizado nos genitais e na boca) com uma ferida de herpes, saliva ou secreções genitais de uma pessoa com </w:t>
                        </w:r>
                        <w:r w:rsidR="005D1CBA" w:rsidRPr="0015662C">
                          <w:rPr>
                            <w:rFonts w:cs="Arial"/>
                            <w:color w:val="000000" w:themeColor="text1"/>
                            <w:kern w:val="24"/>
                            <w:lang w:val="pt-PT"/>
                          </w:rPr>
                          <w:t>infeção</w:t>
                        </w:r>
                        <w:r w:rsidRPr="0015662C">
                          <w:rPr>
                            <w:rFonts w:cs="Arial"/>
                            <w:color w:val="000000" w:themeColor="text1"/>
                            <w:kern w:val="24"/>
                            <w:lang w:val="pt-PT"/>
                          </w:rPr>
                          <w:t xml:space="preserve"> </w:t>
                        </w:r>
                        <w:r w:rsidR="005D1CBA" w:rsidRPr="0015662C">
                          <w:rPr>
                            <w:rFonts w:cs="Arial"/>
                            <w:color w:val="000000" w:themeColor="text1"/>
                            <w:kern w:val="24"/>
                            <w:lang w:val="pt-PT"/>
                          </w:rPr>
                          <w:t>de</w:t>
                        </w:r>
                        <w:r w:rsidRPr="0015662C">
                          <w:rPr>
                            <w:rFonts w:cs="Arial"/>
                            <w:color w:val="000000" w:themeColor="text1"/>
                            <w:kern w:val="24"/>
                            <w:lang w:val="pt-PT"/>
                          </w:rPr>
                          <w:t xml:space="preserve"> herpes. A transmissão do herpes ocorre </w:t>
                        </w:r>
                        <w:r w:rsidR="005D1CBA" w:rsidRPr="0015662C">
                          <w:rPr>
                            <w:rFonts w:cs="Arial"/>
                            <w:color w:val="000000" w:themeColor="text1"/>
                            <w:kern w:val="24"/>
                            <w:lang w:val="pt-PT"/>
                          </w:rPr>
                          <w:t>geralmente através do</w:t>
                        </w:r>
                        <w:r w:rsidRPr="0015662C">
                          <w:rPr>
                            <w:rFonts w:cs="Arial"/>
                            <w:color w:val="000000" w:themeColor="text1"/>
                            <w:kern w:val="24"/>
                            <w:lang w:val="pt-PT"/>
                          </w:rPr>
                          <w:t xml:space="preserve"> </w:t>
                        </w:r>
                        <w:r w:rsidR="005D1CBA" w:rsidRPr="0015662C">
                          <w:rPr>
                            <w:rFonts w:cs="Arial"/>
                            <w:color w:val="000000" w:themeColor="text1"/>
                            <w:kern w:val="24"/>
                            <w:lang w:val="pt-PT"/>
                          </w:rPr>
                          <w:t>b</w:t>
                        </w:r>
                        <w:r w:rsidRPr="0015662C">
                          <w:rPr>
                            <w:rFonts w:cs="Arial"/>
                            <w:color w:val="000000" w:themeColor="text1"/>
                            <w:kern w:val="24"/>
                            <w:lang w:val="pt-PT"/>
                          </w:rPr>
                          <w:t>eijo</w:t>
                        </w:r>
                        <w:r w:rsidR="005D1CBA" w:rsidRPr="0015662C">
                          <w:rPr>
                            <w:rFonts w:cs="Arial"/>
                            <w:color w:val="000000" w:themeColor="text1"/>
                            <w:kern w:val="24"/>
                            <w:lang w:val="pt-PT"/>
                          </w:rPr>
                          <w:t>, s</w:t>
                        </w:r>
                        <w:r w:rsidRPr="0015662C">
                          <w:rPr>
                            <w:rFonts w:cs="Arial"/>
                            <w:color w:val="000000" w:themeColor="text1"/>
                            <w:kern w:val="24"/>
                            <w:lang w:val="pt-PT"/>
                          </w:rPr>
                          <w:t>exo oral, anal ou vaginal.</w:t>
                        </w:r>
                      </w:p>
                      <w:p w14:paraId="125708E1" w14:textId="77777777" w:rsidR="005D1CBA" w:rsidRPr="0015662C" w:rsidRDefault="005D1CBA" w:rsidP="000E7254">
                        <w:pPr>
                          <w:rPr>
                            <w:rFonts w:cs="Arial"/>
                            <w:color w:val="000000" w:themeColor="text1"/>
                            <w:kern w:val="24"/>
                            <w:lang w:val="pt-PT"/>
                          </w:rPr>
                        </w:pPr>
                      </w:p>
                      <w:p w14:paraId="5E7534FC" w14:textId="3C5EE0FC" w:rsidR="00FF3A35" w:rsidRPr="0015662C" w:rsidRDefault="00FF3A35" w:rsidP="00C90B6B">
                        <w:pPr>
                          <w:spacing w:after="120"/>
                          <w:rPr>
                            <w:rFonts w:cs="Arial"/>
                            <w:b/>
                            <w:bCs/>
                            <w:color w:val="000000" w:themeColor="text1"/>
                            <w:kern w:val="24"/>
                            <w:sz w:val="28"/>
                            <w:szCs w:val="28"/>
                            <w:lang w:val="pt-PT"/>
                          </w:rPr>
                        </w:pPr>
                        <w:r w:rsidRPr="0015662C">
                          <w:rPr>
                            <w:rFonts w:cs="Arial"/>
                            <w:b/>
                            <w:bCs/>
                            <w:color w:val="000000" w:themeColor="text1"/>
                            <w:kern w:val="24"/>
                            <w:sz w:val="28"/>
                            <w:szCs w:val="28"/>
                            <w:lang w:val="pt-PT"/>
                          </w:rPr>
                          <w:t xml:space="preserve">Fazer um teste </w:t>
                        </w:r>
                        <w:r w:rsidR="005D1CBA" w:rsidRPr="0015662C">
                          <w:rPr>
                            <w:rFonts w:cs="Arial"/>
                            <w:b/>
                            <w:bCs/>
                            <w:color w:val="000000" w:themeColor="text1"/>
                            <w:kern w:val="24"/>
                            <w:sz w:val="28"/>
                            <w:szCs w:val="28"/>
                            <w:lang w:val="pt-PT"/>
                          </w:rPr>
                          <w:t xml:space="preserve">para </w:t>
                        </w:r>
                        <w:proofErr w:type="spellStart"/>
                        <w:r w:rsidRPr="0015662C">
                          <w:rPr>
                            <w:rFonts w:cs="Arial"/>
                            <w:b/>
                            <w:bCs/>
                            <w:color w:val="000000" w:themeColor="text1"/>
                            <w:kern w:val="24"/>
                            <w:sz w:val="28"/>
                            <w:szCs w:val="28"/>
                            <w:lang w:val="pt-PT"/>
                          </w:rPr>
                          <w:t>IST</w:t>
                        </w:r>
                        <w:r w:rsidR="005D1CBA" w:rsidRPr="0015662C">
                          <w:rPr>
                            <w:rFonts w:cs="Arial"/>
                            <w:b/>
                            <w:bCs/>
                            <w:color w:val="000000" w:themeColor="text1"/>
                            <w:kern w:val="24"/>
                            <w:sz w:val="28"/>
                            <w:szCs w:val="28"/>
                            <w:lang w:val="pt-PT"/>
                          </w:rPr>
                          <w:t>s</w:t>
                        </w:r>
                        <w:proofErr w:type="spellEnd"/>
                        <w:r w:rsidRPr="0015662C">
                          <w:rPr>
                            <w:rFonts w:cs="Arial"/>
                            <w:b/>
                            <w:bCs/>
                            <w:color w:val="000000" w:themeColor="text1"/>
                            <w:kern w:val="24"/>
                            <w:sz w:val="28"/>
                            <w:szCs w:val="28"/>
                            <w:lang w:val="pt-PT"/>
                          </w:rPr>
                          <w:t xml:space="preserve"> é doloroso e embaraçoso</w:t>
                        </w:r>
                      </w:p>
                      <w:p w14:paraId="6558832E" w14:textId="7E42B3C2" w:rsidR="00DC73F2" w:rsidRPr="0015662C" w:rsidRDefault="00FF3A35" w:rsidP="00C90B6B">
                        <w:pPr>
                          <w:ind w:left="284"/>
                          <w:rPr>
                            <w:rFonts w:cs="Arial"/>
                            <w:color w:val="000000" w:themeColor="text1"/>
                            <w:kern w:val="24"/>
                            <w:sz w:val="28"/>
                            <w:szCs w:val="28"/>
                            <w:lang w:val="pt-PT"/>
                          </w:rPr>
                        </w:pPr>
                        <w:r w:rsidRPr="0015662C">
                          <w:rPr>
                            <w:rFonts w:cs="Arial"/>
                            <w:b/>
                            <w:bCs/>
                            <w:color w:val="000000" w:themeColor="text1"/>
                            <w:kern w:val="24"/>
                            <w:lang w:val="pt-PT"/>
                          </w:rPr>
                          <w:t>Falso.</w:t>
                        </w:r>
                        <w:r w:rsidRPr="0015662C">
                          <w:rPr>
                            <w:rFonts w:cs="Arial"/>
                            <w:color w:val="000000" w:themeColor="text1"/>
                            <w:kern w:val="24"/>
                            <w:lang w:val="pt-PT"/>
                          </w:rPr>
                          <w:t xml:space="preserve"> Muitos testes </w:t>
                        </w:r>
                        <w:r w:rsidR="005D1CBA" w:rsidRPr="0015662C">
                          <w:rPr>
                            <w:rFonts w:cs="Arial"/>
                            <w:color w:val="000000" w:themeColor="text1"/>
                            <w:kern w:val="24"/>
                            <w:lang w:val="pt-PT"/>
                          </w:rPr>
                          <w:t>para</w:t>
                        </w:r>
                        <w:r w:rsidRPr="0015662C">
                          <w:rPr>
                            <w:rFonts w:cs="Arial"/>
                            <w:color w:val="000000" w:themeColor="text1"/>
                            <w:kern w:val="24"/>
                            <w:lang w:val="pt-PT"/>
                          </w:rPr>
                          <w:t xml:space="preserve"> </w:t>
                        </w:r>
                        <w:proofErr w:type="spellStart"/>
                        <w:r w:rsidRPr="0015662C">
                          <w:rPr>
                            <w:rFonts w:cs="Arial"/>
                            <w:color w:val="000000" w:themeColor="text1"/>
                            <w:kern w:val="24"/>
                            <w:lang w:val="pt-PT"/>
                          </w:rPr>
                          <w:t>IST</w:t>
                        </w:r>
                        <w:r w:rsidR="005D1CBA" w:rsidRPr="0015662C">
                          <w:rPr>
                            <w:rFonts w:cs="Arial"/>
                            <w:color w:val="000000" w:themeColor="text1"/>
                            <w:kern w:val="24"/>
                            <w:lang w:val="pt-PT"/>
                          </w:rPr>
                          <w:t>s</w:t>
                        </w:r>
                        <w:proofErr w:type="spellEnd"/>
                        <w:r w:rsidRPr="0015662C">
                          <w:rPr>
                            <w:rFonts w:cs="Arial"/>
                            <w:color w:val="000000" w:themeColor="text1"/>
                            <w:kern w:val="24"/>
                            <w:lang w:val="pt-PT"/>
                          </w:rPr>
                          <w:t xml:space="preserve"> são tão rápidos e fáceis </w:t>
                        </w:r>
                        <w:r w:rsidR="005D1CBA" w:rsidRPr="0015662C">
                          <w:rPr>
                            <w:rFonts w:cs="Arial"/>
                            <w:color w:val="000000" w:themeColor="text1"/>
                            <w:kern w:val="24"/>
                            <w:lang w:val="pt-PT"/>
                          </w:rPr>
                          <w:t>como</w:t>
                        </w:r>
                        <w:r w:rsidRPr="0015662C">
                          <w:rPr>
                            <w:rFonts w:cs="Arial"/>
                            <w:color w:val="000000" w:themeColor="text1"/>
                            <w:kern w:val="24"/>
                            <w:lang w:val="pt-PT"/>
                          </w:rPr>
                          <w:t xml:space="preserve"> </w:t>
                        </w:r>
                        <w:r w:rsidR="00C90B6B" w:rsidRPr="0015662C">
                          <w:rPr>
                            <w:rFonts w:cs="Arial"/>
                            <w:color w:val="000000" w:themeColor="text1"/>
                            <w:kern w:val="24"/>
                            <w:lang w:val="pt-PT"/>
                          </w:rPr>
                          <w:t>entregar</w:t>
                        </w:r>
                        <w:r w:rsidRPr="0015662C">
                          <w:rPr>
                            <w:rFonts w:cs="Arial"/>
                            <w:color w:val="000000" w:themeColor="text1"/>
                            <w:kern w:val="24"/>
                            <w:lang w:val="pt-PT"/>
                          </w:rPr>
                          <w:t xml:space="preserve"> uma amostra de urina. Alguns testes também podem envolver a </w:t>
                        </w:r>
                        <w:r w:rsidR="005D1CBA" w:rsidRPr="0015662C">
                          <w:rPr>
                            <w:rFonts w:cs="Arial"/>
                            <w:color w:val="000000" w:themeColor="text1"/>
                            <w:kern w:val="24"/>
                            <w:lang w:val="pt-PT"/>
                          </w:rPr>
                          <w:t>colheita</w:t>
                        </w:r>
                        <w:r w:rsidRPr="0015662C">
                          <w:rPr>
                            <w:rFonts w:cs="Arial"/>
                            <w:color w:val="000000" w:themeColor="text1"/>
                            <w:kern w:val="24"/>
                            <w:lang w:val="pt-PT"/>
                          </w:rPr>
                          <w:t xml:space="preserve"> de sangue, um exame visual para procurar sinais de infeção ou </w:t>
                        </w:r>
                        <w:r w:rsidR="005D1CBA" w:rsidRPr="0015662C">
                          <w:rPr>
                            <w:rFonts w:cs="Arial"/>
                            <w:color w:val="000000" w:themeColor="text1"/>
                            <w:kern w:val="24"/>
                            <w:lang w:val="pt-PT"/>
                          </w:rPr>
                          <w:t xml:space="preserve">um esfregaço com zaragatoa </w:t>
                        </w:r>
                        <w:r w:rsidRPr="0015662C">
                          <w:rPr>
                            <w:rFonts w:cs="Arial"/>
                            <w:color w:val="000000" w:themeColor="text1"/>
                            <w:kern w:val="24"/>
                            <w:lang w:val="pt-PT"/>
                          </w:rPr>
                          <w:t xml:space="preserve">(cotonete </w:t>
                        </w:r>
                        <w:r w:rsidR="005D1CBA" w:rsidRPr="0015662C">
                          <w:rPr>
                            <w:rFonts w:cs="Arial"/>
                            <w:color w:val="000000" w:themeColor="text1"/>
                            <w:kern w:val="24"/>
                            <w:lang w:val="pt-PT"/>
                          </w:rPr>
                          <w:t>mais pequena</w:t>
                        </w:r>
                        <w:r w:rsidRPr="0015662C">
                          <w:rPr>
                            <w:rFonts w:cs="Arial"/>
                            <w:color w:val="000000" w:themeColor="text1"/>
                            <w:kern w:val="24"/>
                            <w:lang w:val="pt-PT"/>
                          </w:rPr>
                          <w:t>, maci</w:t>
                        </w:r>
                        <w:r w:rsidR="005D1CBA" w:rsidRPr="0015662C">
                          <w:rPr>
                            <w:rFonts w:cs="Arial"/>
                            <w:color w:val="000000" w:themeColor="text1"/>
                            <w:kern w:val="24"/>
                            <w:lang w:val="pt-PT"/>
                          </w:rPr>
                          <w:t>a</w:t>
                        </w:r>
                        <w:r w:rsidRPr="0015662C">
                          <w:rPr>
                            <w:rFonts w:cs="Arial"/>
                            <w:color w:val="000000" w:themeColor="text1"/>
                            <w:kern w:val="24"/>
                            <w:lang w:val="pt-PT"/>
                          </w:rPr>
                          <w:t xml:space="preserve"> e arredondad</w:t>
                        </w:r>
                        <w:r w:rsidR="005D1CBA" w:rsidRPr="0015662C">
                          <w:rPr>
                            <w:rFonts w:cs="Arial"/>
                            <w:color w:val="000000" w:themeColor="text1"/>
                            <w:kern w:val="24"/>
                            <w:lang w:val="pt-PT"/>
                          </w:rPr>
                          <w:t>a</w:t>
                        </w:r>
                        <w:r w:rsidRPr="0015662C">
                          <w:rPr>
                            <w:rFonts w:cs="Arial"/>
                            <w:color w:val="000000" w:themeColor="text1"/>
                            <w:kern w:val="24"/>
                            <w:lang w:val="pt-PT"/>
                          </w:rPr>
                          <w:t>)</w:t>
                        </w:r>
                        <w:r w:rsidR="00C90B6B" w:rsidRPr="0015662C">
                          <w:rPr>
                            <w:rFonts w:cs="Arial"/>
                            <w:color w:val="000000" w:themeColor="text1"/>
                            <w:kern w:val="24"/>
                            <w:lang w:val="pt-PT"/>
                          </w:rPr>
                          <w:t xml:space="preserve"> de exsudado</w:t>
                        </w:r>
                        <w:r w:rsidRPr="0015662C">
                          <w:rPr>
                            <w:rFonts w:cs="Arial"/>
                            <w:color w:val="000000" w:themeColor="text1"/>
                            <w:kern w:val="24"/>
                            <w:lang w:val="pt-PT"/>
                          </w:rPr>
                          <w:t xml:space="preserve"> genital. Se for necessário </w:t>
                        </w:r>
                        <w:r w:rsidR="005D1CBA" w:rsidRPr="0015662C">
                          <w:rPr>
                            <w:rFonts w:cs="Arial"/>
                            <w:color w:val="000000" w:themeColor="text1"/>
                            <w:kern w:val="24"/>
                            <w:lang w:val="pt-PT"/>
                          </w:rPr>
                          <w:t>um esfregaço</w:t>
                        </w:r>
                        <w:r w:rsidRPr="0015662C">
                          <w:rPr>
                            <w:rFonts w:cs="Arial"/>
                            <w:color w:val="000000" w:themeColor="text1"/>
                            <w:kern w:val="24"/>
                            <w:lang w:val="pt-PT"/>
                          </w:rPr>
                          <w:t xml:space="preserve">, alguns serviços </w:t>
                        </w:r>
                        <w:r w:rsidR="005D1CBA" w:rsidRPr="0015662C">
                          <w:rPr>
                            <w:rFonts w:cs="Arial"/>
                            <w:color w:val="000000" w:themeColor="text1"/>
                            <w:kern w:val="24"/>
                            <w:lang w:val="pt-PT"/>
                          </w:rPr>
                          <w:t>disponibilizam</w:t>
                        </w:r>
                        <w:r w:rsidRPr="0015662C">
                          <w:rPr>
                            <w:rFonts w:cs="Arial"/>
                            <w:color w:val="000000" w:themeColor="text1"/>
                            <w:kern w:val="24"/>
                            <w:lang w:val="pt-PT"/>
                          </w:rPr>
                          <w:t xml:space="preserve"> a opção de </w:t>
                        </w:r>
                        <w:r w:rsidR="000E7254" w:rsidRPr="0015662C">
                          <w:rPr>
                            <w:rFonts w:cs="Arial"/>
                            <w:color w:val="000000" w:themeColor="text1"/>
                            <w:kern w:val="24"/>
                            <w:lang w:val="pt-PT"/>
                          </w:rPr>
                          <w:t>ser realizado pela própria pessoa</w:t>
                        </w:r>
                        <w:r w:rsidRPr="0015662C">
                          <w:rPr>
                            <w:rFonts w:cs="Arial"/>
                            <w:color w:val="000000" w:themeColor="text1"/>
                            <w:kern w:val="24"/>
                            <w:lang w:val="pt-PT"/>
                          </w:rPr>
                          <w:t xml:space="preserve">. </w:t>
                        </w:r>
                        <w:proofErr w:type="gramStart"/>
                        <w:r w:rsidRPr="0015662C">
                          <w:rPr>
                            <w:rFonts w:cs="Arial"/>
                            <w:color w:val="000000" w:themeColor="text1"/>
                            <w:kern w:val="24"/>
                            <w:lang w:val="pt-PT"/>
                          </w:rPr>
                          <w:t>Os</w:t>
                        </w:r>
                        <w:r w:rsidR="00C90B6B" w:rsidRPr="0015662C">
                          <w:rPr>
                            <w:rFonts w:cs="Arial"/>
                            <w:color w:val="000000" w:themeColor="text1"/>
                            <w:kern w:val="24"/>
                            <w:lang w:val="pt-PT"/>
                          </w:rPr>
                          <w:t>/As</w:t>
                        </w:r>
                        <w:r w:rsidRPr="0015662C">
                          <w:rPr>
                            <w:rFonts w:cs="Arial"/>
                            <w:color w:val="000000" w:themeColor="text1"/>
                            <w:kern w:val="24"/>
                            <w:lang w:val="pt-PT"/>
                          </w:rPr>
                          <w:t xml:space="preserve"> profissionais</w:t>
                        </w:r>
                        <w:proofErr w:type="gramEnd"/>
                        <w:r w:rsidRPr="0015662C">
                          <w:rPr>
                            <w:rFonts w:cs="Arial"/>
                            <w:color w:val="000000" w:themeColor="text1"/>
                            <w:kern w:val="24"/>
                            <w:lang w:val="pt-PT"/>
                          </w:rPr>
                          <w:t xml:space="preserve"> de saúde realizam check-ups de saúde sexual todos os dias – e </w:t>
                        </w:r>
                        <w:r w:rsidR="000E7254" w:rsidRPr="0015662C">
                          <w:rPr>
                            <w:rFonts w:cs="Arial"/>
                            <w:color w:val="000000" w:themeColor="text1"/>
                            <w:kern w:val="24"/>
                            <w:lang w:val="pt-PT"/>
                          </w:rPr>
                          <w:t>estes profissionais</w:t>
                        </w:r>
                        <w:r w:rsidRPr="0015662C">
                          <w:rPr>
                            <w:rFonts w:cs="Arial"/>
                            <w:color w:val="000000" w:themeColor="text1"/>
                            <w:kern w:val="24"/>
                            <w:lang w:val="pt-PT"/>
                          </w:rPr>
                          <w:t xml:space="preserve"> não </w:t>
                        </w:r>
                        <w:r w:rsidR="000E7254" w:rsidRPr="0015662C">
                          <w:rPr>
                            <w:rFonts w:cs="Arial"/>
                            <w:color w:val="000000" w:themeColor="text1"/>
                            <w:kern w:val="24"/>
                            <w:lang w:val="pt-PT"/>
                          </w:rPr>
                          <w:t>consideram</w:t>
                        </w:r>
                        <w:r w:rsidRPr="0015662C">
                          <w:rPr>
                            <w:rFonts w:cs="Arial"/>
                            <w:color w:val="000000" w:themeColor="text1"/>
                            <w:kern w:val="24"/>
                            <w:lang w:val="pt-PT"/>
                          </w:rPr>
                          <w:t xml:space="preserve"> um teste de IST como </w:t>
                        </w:r>
                        <w:r w:rsidR="000E7254" w:rsidRPr="0015662C">
                          <w:rPr>
                            <w:rFonts w:cs="Arial"/>
                            <w:color w:val="000000" w:themeColor="text1"/>
                            <w:kern w:val="24"/>
                            <w:lang w:val="pt-PT"/>
                          </w:rPr>
                          <w:t>algo que represent</w:t>
                        </w:r>
                        <w:r w:rsidR="00C90B6B" w:rsidRPr="0015662C">
                          <w:rPr>
                            <w:rFonts w:cs="Arial"/>
                            <w:color w:val="000000" w:themeColor="text1"/>
                            <w:kern w:val="24"/>
                            <w:lang w:val="pt-PT"/>
                          </w:rPr>
                          <w:t>ativo</w:t>
                        </w:r>
                        <w:r w:rsidR="000E7254" w:rsidRPr="0015662C">
                          <w:rPr>
                            <w:rFonts w:cs="Arial"/>
                            <w:color w:val="000000" w:themeColor="text1"/>
                            <w:kern w:val="24"/>
                            <w:lang w:val="pt-PT"/>
                          </w:rPr>
                          <w:t xml:space="preserve"> </w:t>
                        </w:r>
                        <w:r w:rsidR="00C90B6B" w:rsidRPr="0015662C">
                          <w:rPr>
                            <w:rFonts w:cs="Arial"/>
                            <w:color w:val="000000" w:themeColor="text1"/>
                            <w:kern w:val="24"/>
                            <w:lang w:val="pt-PT"/>
                          </w:rPr>
                          <w:t>d</w:t>
                        </w:r>
                        <w:r w:rsidR="000E7254" w:rsidRPr="0015662C">
                          <w:rPr>
                            <w:rFonts w:cs="Arial"/>
                            <w:color w:val="000000" w:themeColor="text1"/>
                            <w:kern w:val="24"/>
                            <w:lang w:val="pt-PT"/>
                          </w:rPr>
                          <w:t>o</w:t>
                        </w:r>
                        <w:r w:rsidRPr="0015662C">
                          <w:rPr>
                            <w:rFonts w:cs="Arial"/>
                            <w:color w:val="000000" w:themeColor="text1"/>
                            <w:kern w:val="24"/>
                            <w:lang w:val="pt-PT"/>
                          </w:rPr>
                          <w:t xml:space="preserve"> seu comportamento, mas </w:t>
                        </w:r>
                        <w:r w:rsidR="000E7254" w:rsidRPr="0015662C">
                          <w:rPr>
                            <w:rFonts w:cs="Arial"/>
                            <w:color w:val="000000" w:themeColor="text1"/>
                            <w:kern w:val="24"/>
                            <w:lang w:val="pt-PT"/>
                          </w:rPr>
                          <w:t xml:space="preserve">sim, </w:t>
                        </w:r>
                        <w:r w:rsidRPr="0015662C">
                          <w:rPr>
                            <w:rFonts w:cs="Arial"/>
                            <w:color w:val="000000" w:themeColor="text1"/>
                            <w:kern w:val="24"/>
                            <w:lang w:val="pt-PT"/>
                          </w:rPr>
                          <w:t xml:space="preserve">uma </w:t>
                        </w:r>
                        <w:r w:rsidR="00C90B6B" w:rsidRPr="0015662C">
                          <w:rPr>
                            <w:rFonts w:cs="Arial"/>
                            <w:color w:val="000000" w:themeColor="text1"/>
                            <w:kern w:val="24"/>
                            <w:lang w:val="pt-PT"/>
                          </w:rPr>
                          <w:t>opção</w:t>
                        </w:r>
                        <w:r w:rsidRPr="0015662C">
                          <w:rPr>
                            <w:rFonts w:cs="Arial"/>
                            <w:color w:val="000000" w:themeColor="text1"/>
                            <w:kern w:val="24"/>
                            <w:lang w:val="pt-PT"/>
                          </w:rPr>
                          <w:t xml:space="preserve"> responsável </w:t>
                        </w:r>
                        <w:r w:rsidR="000E7254" w:rsidRPr="0015662C">
                          <w:rPr>
                            <w:rFonts w:cs="Arial"/>
                            <w:color w:val="000000" w:themeColor="text1"/>
                            <w:kern w:val="24"/>
                            <w:lang w:val="pt-PT"/>
                          </w:rPr>
                          <w:t>a nível d</w:t>
                        </w:r>
                        <w:r w:rsidRPr="0015662C">
                          <w:rPr>
                            <w:rFonts w:cs="Arial"/>
                            <w:color w:val="000000" w:themeColor="text1"/>
                            <w:kern w:val="24"/>
                            <w:lang w:val="pt-PT"/>
                          </w:rPr>
                          <w:t>e saúde.</w:t>
                        </w:r>
                        <w:r w:rsidR="00DC73F2" w:rsidRPr="0015662C">
                          <w:rPr>
                            <w:rFonts w:cs="Arial"/>
                            <w:color w:val="000000" w:themeColor="text1"/>
                            <w:kern w:val="24"/>
                            <w:lang w:val="pt-PT"/>
                          </w:rPr>
                          <w:t xml:space="preserve"> </w:t>
                        </w:r>
                      </w:p>
                      <w:p w14:paraId="202A10BE" w14:textId="77777777" w:rsidR="00DC73F2" w:rsidRPr="0015662C" w:rsidRDefault="00DC73F2" w:rsidP="000E7254">
                        <w:pPr>
                          <w:rPr>
                            <w:sz w:val="28"/>
                            <w:szCs w:val="28"/>
                            <w:lang w:val="pt-PT"/>
                          </w:rPr>
                        </w:pPr>
                      </w:p>
                      <w:p w14:paraId="0FAD6CEE" w14:textId="5488E827" w:rsidR="00DC73F2" w:rsidRPr="0015662C" w:rsidRDefault="000E7254" w:rsidP="00C90B6B">
                        <w:pPr>
                          <w:spacing w:after="120"/>
                          <w:rPr>
                            <w:rFonts w:cs="Arial"/>
                            <w:b/>
                            <w:bCs/>
                            <w:color w:val="000000" w:themeColor="text1"/>
                            <w:kern w:val="24"/>
                            <w:sz w:val="28"/>
                            <w:szCs w:val="28"/>
                            <w:lang w:val="pt-PT"/>
                          </w:rPr>
                        </w:pPr>
                        <w:r w:rsidRPr="0015662C">
                          <w:rPr>
                            <w:rFonts w:cs="Arial"/>
                            <w:b/>
                            <w:bCs/>
                            <w:color w:val="000000" w:themeColor="text1"/>
                            <w:kern w:val="24"/>
                            <w:sz w:val="28"/>
                            <w:szCs w:val="28"/>
                            <w:lang w:val="pt-PT"/>
                          </w:rPr>
                          <w:t xml:space="preserve">A pílula pode proteger de contrair </w:t>
                        </w:r>
                        <w:proofErr w:type="spellStart"/>
                        <w:r w:rsidR="00F37901" w:rsidRPr="0015662C">
                          <w:rPr>
                            <w:rFonts w:cs="Arial"/>
                            <w:b/>
                            <w:bCs/>
                            <w:color w:val="000000" w:themeColor="text1"/>
                            <w:kern w:val="24"/>
                            <w:sz w:val="28"/>
                            <w:szCs w:val="28"/>
                            <w:lang w:val="pt-PT"/>
                          </w:rPr>
                          <w:t>ISTs</w:t>
                        </w:r>
                        <w:proofErr w:type="spellEnd"/>
                        <w:r w:rsidR="00DC73F2" w:rsidRPr="0015662C">
                          <w:rPr>
                            <w:rFonts w:cs="Arial"/>
                            <w:b/>
                            <w:bCs/>
                            <w:color w:val="000000" w:themeColor="text1"/>
                            <w:kern w:val="24"/>
                            <w:sz w:val="28"/>
                            <w:szCs w:val="28"/>
                            <w:lang w:val="pt-PT"/>
                          </w:rPr>
                          <w:t xml:space="preserve"> </w:t>
                        </w:r>
                      </w:p>
                      <w:p w14:paraId="747B8567" w14:textId="0D977C12" w:rsidR="000E7254" w:rsidRPr="0015662C" w:rsidRDefault="00DC73F2" w:rsidP="00C90B6B">
                        <w:pPr>
                          <w:ind w:left="284"/>
                          <w:rPr>
                            <w:rFonts w:cs="Arial"/>
                            <w:color w:val="000000" w:themeColor="text1"/>
                            <w:kern w:val="24"/>
                            <w:lang w:val="pt-PT"/>
                          </w:rPr>
                        </w:pPr>
                        <w:r w:rsidRPr="0015662C">
                          <w:rPr>
                            <w:rFonts w:cs="Arial"/>
                            <w:b/>
                            <w:bCs/>
                            <w:color w:val="000000" w:themeColor="text1"/>
                            <w:kern w:val="24"/>
                            <w:lang w:val="pt-PT"/>
                          </w:rPr>
                          <w:t>Fals</w:t>
                        </w:r>
                        <w:r w:rsidR="000E7254" w:rsidRPr="0015662C">
                          <w:rPr>
                            <w:rFonts w:cs="Arial"/>
                            <w:b/>
                            <w:bCs/>
                            <w:color w:val="000000" w:themeColor="text1"/>
                            <w:kern w:val="24"/>
                            <w:lang w:val="pt-PT"/>
                          </w:rPr>
                          <w:t>o</w:t>
                        </w:r>
                        <w:r w:rsidRPr="0015662C">
                          <w:rPr>
                            <w:rFonts w:cs="Arial"/>
                            <w:b/>
                            <w:bCs/>
                            <w:color w:val="000000" w:themeColor="text1"/>
                            <w:kern w:val="24"/>
                            <w:lang w:val="pt-PT"/>
                          </w:rPr>
                          <w:t>.</w:t>
                        </w:r>
                        <w:r w:rsidRPr="0015662C">
                          <w:rPr>
                            <w:rFonts w:cs="Arial"/>
                            <w:color w:val="000000" w:themeColor="text1"/>
                            <w:kern w:val="24"/>
                            <w:lang w:val="pt-PT"/>
                          </w:rPr>
                          <w:t xml:space="preserve"> </w:t>
                        </w:r>
                        <w:r w:rsidR="000E7254" w:rsidRPr="0015662C">
                          <w:rPr>
                            <w:rFonts w:cs="Arial"/>
                            <w:color w:val="000000" w:themeColor="text1"/>
                            <w:kern w:val="24"/>
                            <w:lang w:val="pt-PT"/>
                          </w:rPr>
                          <w:t xml:space="preserve">A pílula contracetiva é eficaz contra a prevenção da gravidez. Não é eficaz para proteção contra </w:t>
                        </w:r>
                        <w:proofErr w:type="spellStart"/>
                        <w:r w:rsidR="000E7254" w:rsidRPr="0015662C">
                          <w:rPr>
                            <w:rFonts w:cs="Arial"/>
                            <w:color w:val="000000" w:themeColor="text1"/>
                            <w:kern w:val="24"/>
                            <w:lang w:val="pt-PT"/>
                          </w:rPr>
                          <w:t>ISTs</w:t>
                        </w:r>
                        <w:proofErr w:type="spellEnd"/>
                        <w:r w:rsidR="000E7254" w:rsidRPr="0015662C">
                          <w:rPr>
                            <w:rFonts w:cs="Arial"/>
                            <w:color w:val="000000" w:themeColor="text1"/>
                            <w:kern w:val="24"/>
                            <w:lang w:val="pt-PT"/>
                          </w:rPr>
                          <w:t xml:space="preserve">. </w:t>
                        </w:r>
                      </w:p>
                      <w:p w14:paraId="077F80B4" w14:textId="77777777" w:rsidR="00C90B6B" w:rsidRPr="0015662C" w:rsidRDefault="00C90B6B" w:rsidP="00C90B6B">
                        <w:pPr>
                          <w:ind w:left="284"/>
                          <w:rPr>
                            <w:rFonts w:cs="Arial"/>
                            <w:color w:val="000000" w:themeColor="text1"/>
                            <w:kern w:val="24"/>
                            <w:sz w:val="28"/>
                            <w:szCs w:val="28"/>
                            <w:lang w:val="pt-PT"/>
                          </w:rPr>
                        </w:pPr>
                      </w:p>
                      <w:p w14:paraId="725973C2" w14:textId="77777777" w:rsidR="000E7254" w:rsidRPr="0015662C" w:rsidRDefault="000E7254" w:rsidP="00C90B6B">
                        <w:pPr>
                          <w:spacing w:after="120"/>
                          <w:rPr>
                            <w:rFonts w:cs="Arial"/>
                            <w:b/>
                            <w:bCs/>
                            <w:color w:val="000000" w:themeColor="text1"/>
                            <w:kern w:val="24"/>
                            <w:sz w:val="28"/>
                            <w:szCs w:val="28"/>
                            <w:lang w:val="pt-PT"/>
                          </w:rPr>
                        </w:pPr>
                        <w:r w:rsidRPr="0015662C">
                          <w:rPr>
                            <w:rFonts w:cs="Arial"/>
                            <w:b/>
                            <w:bCs/>
                            <w:color w:val="000000" w:themeColor="text1"/>
                            <w:kern w:val="24"/>
                            <w:sz w:val="28"/>
                            <w:szCs w:val="28"/>
                            <w:lang w:val="pt-PT"/>
                          </w:rPr>
                          <w:t xml:space="preserve">As pessoas com muitos parceiros sexuais têm </w:t>
                        </w:r>
                        <w:proofErr w:type="spellStart"/>
                        <w:r w:rsidRPr="0015662C">
                          <w:rPr>
                            <w:rFonts w:cs="Arial"/>
                            <w:b/>
                            <w:bCs/>
                            <w:color w:val="000000" w:themeColor="text1"/>
                            <w:kern w:val="24"/>
                            <w:sz w:val="28"/>
                            <w:szCs w:val="28"/>
                            <w:lang w:val="pt-PT"/>
                          </w:rPr>
                          <w:t>ISTs</w:t>
                        </w:r>
                        <w:proofErr w:type="spellEnd"/>
                        <w:r w:rsidRPr="0015662C">
                          <w:rPr>
                            <w:rFonts w:cs="Arial"/>
                            <w:b/>
                            <w:bCs/>
                            <w:color w:val="000000" w:themeColor="text1"/>
                            <w:kern w:val="24"/>
                            <w:sz w:val="28"/>
                            <w:szCs w:val="28"/>
                            <w:lang w:val="pt-PT"/>
                          </w:rPr>
                          <w:t xml:space="preserve">. </w:t>
                        </w:r>
                      </w:p>
                      <w:p w14:paraId="32757C49" w14:textId="31B6A361" w:rsidR="000E7254" w:rsidRPr="0015662C" w:rsidRDefault="000E7254" w:rsidP="00C90B6B">
                        <w:pPr>
                          <w:ind w:left="284"/>
                          <w:rPr>
                            <w:rFonts w:cs="Arial"/>
                            <w:color w:val="000000" w:themeColor="text1"/>
                            <w:kern w:val="24"/>
                            <w:lang w:val="pt-PT"/>
                          </w:rPr>
                        </w:pPr>
                        <w:r w:rsidRPr="0015662C">
                          <w:rPr>
                            <w:rFonts w:cs="Arial"/>
                            <w:b/>
                            <w:bCs/>
                            <w:color w:val="000000" w:themeColor="text1"/>
                            <w:kern w:val="24"/>
                            <w:lang w:val="pt-PT"/>
                          </w:rPr>
                          <w:t>Falso.</w:t>
                        </w:r>
                        <w:r w:rsidRPr="0015662C">
                          <w:rPr>
                            <w:rFonts w:cs="Arial"/>
                            <w:color w:val="000000" w:themeColor="text1"/>
                            <w:kern w:val="24"/>
                            <w:lang w:val="pt-PT"/>
                          </w:rPr>
                          <w:t xml:space="preserve"> As </w:t>
                        </w:r>
                        <w:proofErr w:type="spellStart"/>
                        <w:r w:rsidRPr="0015662C">
                          <w:rPr>
                            <w:rFonts w:cs="Arial"/>
                            <w:color w:val="000000" w:themeColor="text1"/>
                            <w:kern w:val="24"/>
                            <w:lang w:val="pt-PT"/>
                          </w:rPr>
                          <w:t>ISTs</w:t>
                        </w:r>
                        <w:proofErr w:type="spellEnd"/>
                        <w:r w:rsidRPr="0015662C">
                          <w:rPr>
                            <w:rFonts w:cs="Arial"/>
                            <w:color w:val="000000" w:themeColor="text1"/>
                            <w:kern w:val="24"/>
                            <w:lang w:val="pt-PT"/>
                          </w:rPr>
                          <w:t xml:space="preserve"> não são discriminatórias quanto ao número de parceiros que uma pessoa tem. Qualquer pessoa pode contrair uma IST, independentemente de ter um ou vários parceiros. As </w:t>
                        </w:r>
                        <w:proofErr w:type="spellStart"/>
                        <w:r w:rsidRPr="0015662C">
                          <w:rPr>
                            <w:rFonts w:cs="Arial"/>
                            <w:color w:val="000000" w:themeColor="text1"/>
                            <w:kern w:val="24"/>
                            <w:lang w:val="pt-PT"/>
                          </w:rPr>
                          <w:t>ISTs</w:t>
                        </w:r>
                        <w:proofErr w:type="spellEnd"/>
                        <w:r w:rsidRPr="0015662C">
                          <w:rPr>
                            <w:rFonts w:cs="Arial"/>
                            <w:color w:val="000000" w:themeColor="text1"/>
                            <w:kern w:val="24"/>
                            <w:lang w:val="pt-PT"/>
                          </w:rPr>
                          <w:t xml:space="preserve"> podem ser transmitidas através de sexo sem proteção.</w:t>
                        </w:r>
                      </w:p>
                      <w:p w14:paraId="602DD0E3" w14:textId="77777777" w:rsidR="000E7254" w:rsidRPr="0015662C" w:rsidRDefault="000E7254" w:rsidP="000E7254">
                        <w:pPr>
                          <w:rPr>
                            <w:rFonts w:cs="Arial"/>
                            <w:color w:val="000000" w:themeColor="text1"/>
                            <w:kern w:val="24"/>
                            <w:lang w:val="pt-PT"/>
                          </w:rPr>
                        </w:pPr>
                      </w:p>
                      <w:p w14:paraId="388CE93A" w14:textId="77777777" w:rsidR="000E7254" w:rsidRPr="0015662C" w:rsidRDefault="000E7254" w:rsidP="00386B86">
                        <w:pPr>
                          <w:spacing w:after="120"/>
                          <w:rPr>
                            <w:rFonts w:cs="Arial"/>
                            <w:b/>
                            <w:bCs/>
                            <w:color w:val="000000" w:themeColor="text1"/>
                            <w:kern w:val="24"/>
                            <w:sz w:val="28"/>
                            <w:szCs w:val="28"/>
                            <w:lang w:val="pt-PT"/>
                          </w:rPr>
                        </w:pPr>
                        <w:r w:rsidRPr="0015662C">
                          <w:rPr>
                            <w:rFonts w:cs="Arial"/>
                            <w:b/>
                            <w:bCs/>
                            <w:color w:val="000000" w:themeColor="text1"/>
                            <w:kern w:val="24"/>
                            <w:sz w:val="28"/>
                            <w:szCs w:val="28"/>
                            <w:lang w:val="pt-PT"/>
                          </w:rPr>
                          <w:t xml:space="preserve">As </w:t>
                        </w:r>
                        <w:proofErr w:type="spellStart"/>
                        <w:r w:rsidRPr="0015662C">
                          <w:rPr>
                            <w:rFonts w:cs="Arial"/>
                            <w:b/>
                            <w:bCs/>
                            <w:color w:val="000000" w:themeColor="text1"/>
                            <w:kern w:val="24"/>
                            <w:sz w:val="28"/>
                            <w:szCs w:val="28"/>
                            <w:lang w:val="pt-PT"/>
                          </w:rPr>
                          <w:t>ISTs</w:t>
                        </w:r>
                        <w:proofErr w:type="spellEnd"/>
                        <w:r w:rsidRPr="0015662C">
                          <w:rPr>
                            <w:rFonts w:cs="Arial"/>
                            <w:b/>
                            <w:bCs/>
                            <w:color w:val="000000" w:themeColor="text1"/>
                            <w:kern w:val="24"/>
                            <w:sz w:val="28"/>
                            <w:szCs w:val="28"/>
                            <w:lang w:val="pt-PT"/>
                          </w:rPr>
                          <w:t xml:space="preserve"> desaparecem por si mesmas.</w:t>
                        </w:r>
                      </w:p>
                      <w:p w14:paraId="1819DF78" w14:textId="7A8017C6" w:rsidR="00DC73F2" w:rsidRPr="00C90B6B" w:rsidRDefault="000E7254" w:rsidP="00386B86">
                        <w:pPr>
                          <w:ind w:left="284"/>
                          <w:rPr>
                            <w:rFonts w:cs="Arial"/>
                            <w:color w:val="000000" w:themeColor="text1"/>
                            <w:kern w:val="24"/>
                            <w:sz w:val="26"/>
                            <w:szCs w:val="26"/>
                            <w:lang w:val="pt-PT"/>
                          </w:rPr>
                        </w:pPr>
                        <w:r w:rsidRPr="0015662C">
                          <w:rPr>
                            <w:rFonts w:cs="Arial"/>
                            <w:b/>
                            <w:bCs/>
                            <w:color w:val="000000" w:themeColor="text1"/>
                            <w:kern w:val="24"/>
                            <w:lang w:val="pt-PT"/>
                          </w:rPr>
                          <w:t>Falso.</w:t>
                        </w:r>
                        <w:r w:rsidRPr="0015662C">
                          <w:rPr>
                            <w:rFonts w:cs="Arial"/>
                            <w:color w:val="000000" w:themeColor="text1"/>
                            <w:kern w:val="24"/>
                            <w:lang w:val="pt-PT"/>
                          </w:rPr>
                          <w:t xml:space="preserve"> É improvável que uma IST desapareça por si mesma. Fazer o teste é o primeiro passo para procurar tratamento para uma IST. Atrasar o tratamento pode levar a consequências indesejadas de longo prazo.</w:t>
                        </w:r>
                      </w:p>
                      <w:p w14:paraId="339ECE9E" w14:textId="4BEF9933" w:rsidR="00DC73F2" w:rsidRPr="00D35E97" w:rsidRDefault="00DC73F2" w:rsidP="00DC73F2">
                        <w:pPr>
                          <w:rPr>
                            <w:lang w:val="pt-PT"/>
                          </w:rPr>
                        </w:pPr>
                        <w:r w:rsidRPr="00D35E97">
                          <w:rPr>
                            <w:rFonts w:cs="Arial"/>
                            <w:color w:val="000000" w:themeColor="text1"/>
                            <w:kern w:val="24"/>
                            <w:lang w:val="pt-PT"/>
                          </w:rPr>
                          <w:t xml:space="preserve"> </w:t>
                        </w:r>
                      </w:p>
                    </w:txbxContent>
                  </v:textbox>
                </v:shape>
                <w10:wrap anchorx="margin"/>
              </v:group>
            </w:pict>
          </mc:Fallback>
        </mc:AlternateContent>
      </w:r>
    </w:p>
    <w:p w14:paraId="57E347F2" w14:textId="54D0FC27" w:rsidR="00DC73F2" w:rsidRPr="008A6694" w:rsidRDefault="00DC73F2" w:rsidP="0092551C">
      <w:pPr>
        <w:pStyle w:val="PargrafodaLista"/>
        <w:rPr>
          <w:lang w:val="pt-PT"/>
        </w:rPr>
      </w:pPr>
    </w:p>
    <w:p w14:paraId="0DB6D412" w14:textId="6005C257" w:rsidR="00DC73F2" w:rsidRPr="008A6694" w:rsidRDefault="00DC73F2" w:rsidP="0092551C">
      <w:pPr>
        <w:pStyle w:val="PargrafodaLista"/>
        <w:rPr>
          <w:lang w:val="pt-PT"/>
        </w:rPr>
      </w:pPr>
    </w:p>
    <w:p w14:paraId="25697B27" w14:textId="77777777" w:rsidR="00DC73F2" w:rsidRPr="008A6694" w:rsidRDefault="00DC73F2" w:rsidP="0092551C">
      <w:pPr>
        <w:pStyle w:val="PargrafodaLista"/>
        <w:rPr>
          <w:lang w:val="pt-PT"/>
        </w:rPr>
      </w:pPr>
    </w:p>
    <w:p w14:paraId="3677F9DD" w14:textId="008E6286" w:rsidR="00DC73F2" w:rsidRPr="008A6694" w:rsidRDefault="00DC73F2" w:rsidP="0092551C">
      <w:pPr>
        <w:pStyle w:val="PargrafodaLista"/>
        <w:rPr>
          <w:lang w:val="pt-PT"/>
        </w:rPr>
      </w:pPr>
    </w:p>
    <w:p w14:paraId="6AE15EB3" w14:textId="47298851" w:rsidR="00DC73F2" w:rsidRPr="008A6694" w:rsidRDefault="00DC73F2" w:rsidP="0092551C">
      <w:pPr>
        <w:pStyle w:val="PargrafodaLista"/>
        <w:rPr>
          <w:lang w:val="pt-PT"/>
        </w:rPr>
      </w:pPr>
    </w:p>
    <w:p w14:paraId="510D000B" w14:textId="77777777" w:rsidR="00DC73F2" w:rsidRPr="008A6694" w:rsidRDefault="00DC73F2" w:rsidP="0092551C">
      <w:pPr>
        <w:pStyle w:val="PargrafodaLista"/>
        <w:rPr>
          <w:lang w:val="pt-PT"/>
        </w:rPr>
      </w:pPr>
    </w:p>
    <w:p w14:paraId="55F27EB6" w14:textId="057B7EA5" w:rsidR="00DC73F2" w:rsidRPr="008A6694" w:rsidRDefault="00DC73F2" w:rsidP="0092551C">
      <w:pPr>
        <w:pStyle w:val="PargrafodaLista"/>
        <w:rPr>
          <w:lang w:val="pt-PT"/>
        </w:rPr>
      </w:pPr>
    </w:p>
    <w:p w14:paraId="71DAF8E6" w14:textId="77777777" w:rsidR="00DC73F2" w:rsidRPr="008A6694" w:rsidRDefault="00DC73F2" w:rsidP="0092551C">
      <w:pPr>
        <w:pStyle w:val="PargrafodaLista"/>
        <w:rPr>
          <w:lang w:val="pt-PT"/>
        </w:rPr>
      </w:pPr>
    </w:p>
    <w:p w14:paraId="195102AE" w14:textId="77777777" w:rsidR="00DC73F2" w:rsidRPr="008A6694" w:rsidRDefault="00DC73F2" w:rsidP="0092551C">
      <w:pPr>
        <w:pStyle w:val="PargrafodaLista"/>
        <w:rPr>
          <w:lang w:val="pt-PT"/>
        </w:rPr>
      </w:pPr>
    </w:p>
    <w:p w14:paraId="683CA005" w14:textId="77777777" w:rsidR="00DC73F2" w:rsidRPr="008A6694" w:rsidRDefault="00DC73F2" w:rsidP="0092551C">
      <w:pPr>
        <w:pStyle w:val="PargrafodaLista"/>
        <w:rPr>
          <w:lang w:val="pt-PT"/>
        </w:rPr>
      </w:pPr>
    </w:p>
    <w:p w14:paraId="6FB3DA9C" w14:textId="77777777" w:rsidR="00DC73F2" w:rsidRPr="008A6694" w:rsidRDefault="00DC73F2" w:rsidP="0092551C">
      <w:pPr>
        <w:pStyle w:val="PargrafodaLista"/>
        <w:rPr>
          <w:lang w:val="pt-PT"/>
        </w:rPr>
      </w:pPr>
    </w:p>
    <w:p w14:paraId="00A7E34C" w14:textId="77777777" w:rsidR="00DC73F2" w:rsidRPr="008A6694" w:rsidRDefault="00DC73F2" w:rsidP="0092551C">
      <w:pPr>
        <w:pStyle w:val="PargrafodaLista"/>
        <w:rPr>
          <w:lang w:val="pt-PT"/>
        </w:rPr>
      </w:pPr>
    </w:p>
    <w:p w14:paraId="59AB5347" w14:textId="77777777" w:rsidR="00DC73F2" w:rsidRPr="008A6694" w:rsidRDefault="00DC73F2" w:rsidP="0092551C">
      <w:pPr>
        <w:pStyle w:val="PargrafodaLista"/>
        <w:rPr>
          <w:lang w:val="pt-PT"/>
        </w:rPr>
      </w:pPr>
    </w:p>
    <w:p w14:paraId="3FD2EEDA" w14:textId="77777777" w:rsidR="00DC73F2" w:rsidRPr="008A6694" w:rsidRDefault="00DC73F2" w:rsidP="0092551C">
      <w:pPr>
        <w:pStyle w:val="PargrafodaLista"/>
        <w:rPr>
          <w:lang w:val="pt-PT"/>
        </w:rPr>
      </w:pPr>
    </w:p>
    <w:p w14:paraId="24355F1E" w14:textId="77777777" w:rsidR="00DC73F2" w:rsidRPr="008A6694" w:rsidRDefault="00DC73F2" w:rsidP="0092551C">
      <w:pPr>
        <w:pStyle w:val="PargrafodaLista"/>
        <w:rPr>
          <w:lang w:val="pt-PT"/>
        </w:rPr>
      </w:pPr>
    </w:p>
    <w:p w14:paraId="3574A2AB" w14:textId="77777777" w:rsidR="00DC73F2" w:rsidRPr="008A6694" w:rsidRDefault="00DC73F2" w:rsidP="0092551C">
      <w:pPr>
        <w:pStyle w:val="PargrafodaLista"/>
        <w:rPr>
          <w:lang w:val="pt-PT"/>
        </w:rPr>
      </w:pPr>
    </w:p>
    <w:p w14:paraId="1C4F8415" w14:textId="77777777" w:rsidR="00DC73F2" w:rsidRPr="008A6694" w:rsidRDefault="00DC73F2" w:rsidP="0092551C">
      <w:pPr>
        <w:pStyle w:val="PargrafodaLista"/>
        <w:rPr>
          <w:lang w:val="pt-PT"/>
        </w:rPr>
      </w:pPr>
    </w:p>
    <w:p w14:paraId="363E8739" w14:textId="77777777" w:rsidR="00DC73F2" w:rsidRPr="008A6694" w:rsidRDefault="00DC73F2" w:rsidP="0092551C">
      <w:pPr>
        <w:pStyle w:val="PargrafodaLista"/>
        <w:rPr>
          <w:lang w:val="pt-PT"/>
        </w:rPr>
      </w:pPr>
    </w:p>
    <w:p w14:paraId="148E4D0F" w14:textId="77777777" w:rsidR="00DC73F2" w:rsidRPr="008A6694" w:rsidRDefault="00DC73F2" w:rsidP="0092551C">
      <w:pPr>
        <w:pStyle w:val="PargrafodaLista"/>
        <w:rPr>
          <w:lang w:val="pt-PT"/>
        </w:rPr>
      </w:pPr>
    </w:p>
    <w:p w14:paraId="4BF881F6" w14:textId="77777777" w:rsidR="00DC73F2" w:rsidRPr="008A6694" w:rsidRDefault="00DC73F2" w:rsidP="0092551C">
      <w:pPr>
        <w:pStyle w:val="PargrafodaLista"/>
        <w:rPr>
          <w:lang w:val="pt-PT"/>
        </w:rPr>
      </w:pPr>
    </w:p>
    <w:p w14:paraId="39580A8C" w14:textId="77777777" w:rsidR="00DC73F2" w:rsidRPr="008A6694" w:rsidRDefault="00DC73F2" w:rsidP="0092551C">
      <w:pPr>
        <w:pStyle w:val="PargrafodaLista"/>
        <w:rPr>
          <w:lang w:val="pt-PT"/>
        </w:rPr>
      </w:pPr>
    </w:p>
    <w:p w14:paraId="7765C2F4" w14:textId="77777777" w:rsidR="00DC73F2" w:rsidRPr="008A6694" w:rsidRDefault="00DC73F2" w:rsidP="0092551C">
      <w:pPr>
        <w:pStyle w:val="PargrafodaLista"/>
        <w:rPr>
          <w:lang w:val="pt-PT"/>
        </w:rPr>
      </w:pPr>
    </w:p>
    <w:p w14:paraId="75D8D04D" w14:textId="77777777" w:rsidR="00DC73F2" w:rsidRPr="008A6694" w:rsidRDefault="00DC73F2" w:rsidP="0092551C">
      <w:pPr>
        <w:pStyle w:val="PargrafodaLista"/>
        <w:rPr>
          <w:lang w:val="pt-PT"/>
        </w:rPr>
      </w:pPr>
    </w:p>
    <w:p w14:paraId="6019E3F5" w14:textId="77777777" w:rsidR="00DC73F2" w:rsidRPr="008A6694" w:rsidRDefault="00DC73F2" w:rsidP="0092551C">
      <w:pPr>
        <w:pStyle w:val="PargrafodaLista"/>
        <w:rPr>
          <w:lang w:val="pt-PT"/>
        </w:rPr>
      </w:pPr>
    </w:p>
    <w:p w14:paraId="48EB3370" w14:textId="77777777" w:rsidR="00DC73F2" w:rsidRPr="008A6694" w:rsidRDefault="00DC73F2" w:rsidP="0092551C">
      <w:pPr>
        <w:pStyle w:val="PargrafodaLista"/>
        <w:rPr>
          <w:lang w:val="pt-PT"/>
        </w:rPr>
      </w:pPr>
    </w:p>
    <w:p w14:paraId="4D515111" w14:textId="77777777" w:rsidR="00DC73F2" w:rsidRPr="008A6694" w:rsidRDefault="00DC73F2" w:rsidP="0092551C">
      <w:pPr>
        <w:pStyle w:val="PargrafodaLista"/>
        <w:rPr>
          <w:lang w:val="pt-PT"/>
        </w:rPr>
      </w:pPr>
    </w:p>
    <w:p w14:paraId="68072B40" w14:textId="77777777" w:rsidR="00DC73F2" w:rsidRPr="008A6694" w:rsidRDefault="00DC73F2" w:rsidP="0092551C">
      <w:pPr>
        <w:pStyle w:val="PargrafodaLista"/>
        <w:rPr>
          <w:lang w:val="pt-PT"/>
        </w:rPr>
      </w:pPr>
    </w:p>
    <w:p w14:paraId="59C0D5F3" w14:textId="77777777" w:rsidR="00DC73F2" w:rsidRPr="008A6694" w:rsidRDefault="00DC73F2" w:rsidP="0092551C">
      <w:pPr>
        <w:pStyle w:val="PargrafodaLista"/>
        <w:rPr>
          <w:lang w:val="pt-PT"/>
        </w:rPr>
      </w:pPr>
    </w:p>
    <w:p w14:paraId="0F2FA51F" w14:textId="77777777" w:rsidR="00DC73F2" w:rsidRPr="008A6694" w:rsidRDefault="00DC73F2" w:rsidP="0092551C">
      <w:pPr>
        <w:pStyle w:val="PargrafodaLista"/>
        <w:rPr>
          <w:lang w:val="pt-PT"/>
        </w:rPr>
      </w:pPr>
    </w:p>
    <w:p w14:paraId="39CAD1CC" w14:textId="77777777" w:rsidR="00DC73F2" w:rsidRPr="008A6694" w:rsidRDefault="00DC73F2" w:rsidP="0092551C">
      <w:pPr>
        <w:pStyle w:val="PargrafodaLista"/>
        <w:rPr>
          <w:lang w:val="pt-PT"/>
        </w:rPr>
      </w:pPr>
    </w:p>
    <w:p w14:paraId="74285931" w14:textId="77777777" w:rsidR="00DC73F2" w:rsidRPr="008A6694" w:rsidRDefault="00DC73F2" w:rsidP="0092551C">
      <w:pPr>
        <w:pStyle w:val="PargrafodaLista"/>
        <w:rPr>
          <w:lang w:val="pt-PT"/>
        </w:rPr>
      </w:pPr>
    </w:p>
    <w:p w14:paraId="5A769606" w14:textId="77777777" w:rsidR="00DC73F2" w:rsidRPr="008A6694" w:rsidRDefault="00DC73F2" w:rsidP="0092551C">
      <w:pPr>
        <w:pStyle w:val="PargrafodaLista"/>
        <w:rPr>
          <w:lang w:val="pt-PT"/>
        </w:rPr>
      </w:pPr>
    </w:p>
    <w:p w14:paraId="113F8DAC" w14:textId="67870CFD" w:rsidR="006D136D" w:rsidRPr="000D74F2" w:rsidRDefault="006D136D" w:rsidP="00A65497">
      <w:pPr>
        <w:rPr>
          <w:lang w:val="pt-PT"/>
        </w:rPr>
      </w:pPr>
    </w:p>
    <w:p w14:paraId="4A589069" w14:textId="5563DC38" w:rsidR="00DC73F2" w:rsidRPr="008A6694" w:rsidRDefault="00DC73F2" w:rsidP="0092551C">
      <w:pPr>
        <w:pStyle w:val="PargrafodaLista"/>
        <w:rPr>
          <w:lang w:val="pt-PT"/>
        </w:rPr>
      </w:pPr>
    </w:p>
    <w:sectPr w:rsidR="00DC73F2" w:rsidRPr="008A6694" w:rsidSect="002C09AF">
      <w:headerReference w:type="default" r:id="rId8"/>
      <w:footerReference w:type="default" r:id="rId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29559" w14:textId="77777777" w:rsidR="00FB041D" w:rsidRDefault="00FB041D" w:rsidP="00D476DF">
      <w:r>
        <w:separator/>
      </w:r>
    </w:p>
  </w:endnote>
  <w:endnote w:type="continuationSeparator" w:id="0">
    <w:p w14:paraId="2B21EE57" w14:textId="77777777" w:rsidR="00FB041D" w:rsidRDefault="00FB041D" w:rsidP="00D47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Trebuchet MS"/>
    <w:charset w:val="00"/>
    <w:family w:val="swiss"/>
    <w:pitch w:val="variable"/>
    <w:sig w:usb0="A00000BF" w:usb1="5000005B" w:usb2="00000000" w:usb3="00000000" w:csb0="00000093" w:csb1="00000000"/>
  </w:font>
  <w:font w:name="Raleway SemiBold">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A6433" w14:textId="563366B5" w:rsidR="0015662C" w:rsidRDefault="0015662C" w:rsidP="0015662C">
    <w:pPr>
      <w:pStyle w:val="Rodap"/>
      <w:jc w:val="center"/>
    </w:pPr>
    <w:r>
      <w:rPr>
        <w:noProof/>
      </w:rPr>
      <w:drawing>
        <wp:inline distT="0" distB="0" distL="0" distR="0" wp14:anchorId="0CF813E2" wp14:editId="241F8EAF">
          <wp:extent cx="6390640" cy="43942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6390640" cy="4394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827D8" w14:textId="77777777" w:rsidR="00FB041D" w:rsidRDefault="00FB041D" w:rsidP="00D476DF">
      <w:r>
        <w:separator/>
      </w:r>
    </w:p>
  </w:footnote>
  <w:footnote w:type="continuationSeparator" w:id="0">
    <w:p w14:paraId="0E798CA4" w14:textId="77777777" w:rsidR="00FB041D" w:rsidRDefault="00FB041D" w:rsidP="00D47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7795" w14:textId="01AB06AE" w:rsidR="0015662C" w:rsidRDefault="0015662C" w:rsidP="0015662C">
    <w:pPr>
      <w:pStyle w:val="Cabealho"/>
      <w:jc w:val="right"/>
    </w:pPr>
    <w:bookmarkStart w:id="0" w:name="_Hlk119512024"/>
    <w:bookmarkStart w:id="1" w:name="_Hlk119512025"/>
    <w:bookmarkStart w:id="2" w:name="_Hlk119656879"/>
    <w:bookmarkStart w:id="3" w:name="_Hlk119656880"/>
    <w:bookmarkStart w:id="4" w:name="_Hlk119658432"/>
    <w:bookmarkStart w:id="5" w:name="_Hlk119658433"/>
    <w:bookmarkStart w:id="6" w:name="_Hlk119658824"/>
    <w:bookmarkStart w:id="7" w:name="_Hlk119658825"/>
    <w:bookmarkStart w:id="8" w:name="_Hlk119659240"/>
    <w:bookmarkStart w:id="9" w:name="_Hlk119659241"/>
    <w:bookmarkStart w:id="10" w:name="_Hlk119664241"/>
    <w:bookmarkStart w:id="11" w:name="_Hlk119664242"/>
    <w:r>
      <w:rPr>
        <w:noProof/>
      </w:rPr>
      <w:drawing>
        <wp:inline distT="0" distB="0" distL="0" distR="0" wp14:anchorId="608FDB7C" wp14:editId="09E40622">
          <wp:extent cx="535524" cy="562024"/>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681" cy="565338"/>
                  </a:xfrm>
                  <a:prstGeom prst="rect">
                    <a:avLst/>
                  </a:prstGeom>
                  <a:noFill/>
                </pic:spPr>
              </pic:pic>
            </a:graphicData>
          </a:graphic>
        </wp:inline>
      </w:drawing>
    </w:r>
    <w:r>
      <w:t xml:space="preserve"> </w:t>
    </w:r>
    <w:bookmarkEnd w:id="0"/>
    <w:bookmarkEnd w:id="1"/>
    <w:r>
      <w:t xml:space="preserve">Ensino </w:t>
    </w:r>
    <w:proofErr w:type="spellStart"/>
    <w:r>
      <w:t>Secundário</w:t>
    </w:r>
    <w:bookmarkEnd w:id="2"/>
    <w:bookmarkEnd w:id="3"/>
    <w:bookmarkEnd w:id="4"/>
    <w:bookmarkEnd w:id="5"/>
    <w:bookmarkEnd w:id="6"/>
    <w:bookmarkEnd w:id="7"/>
    <w:bookmarkEnd w:id="8"/>
    <w:bookmarkEnd w:id="9"/>
    <w:bookmarkEnd w:id="10"/>
    <w:bookmarkEnd w:id="11"/>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0041"/>
    <w:multiLevelType w:val="hybridMultilevel"/>
    <w:tmpl w:val="CDAA6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A02950"/>
    <w:multiLevelType w:val="hybridMultilevel"/>
    <w:tmpl w:val="19D443D0"/>
    <w:lvl w:ilvl="0" w:tplc="F5F0C3C2">
      <w:start w:val="1"/>
      <w:numFmt w:val="bullet"/>
      <w:lvlText w:val=""/>
      <w:lvlJc w:val="left"/>
      <w:pPr>
        <w:tabs>
          <w:tab w:val="num" w:pos="720"/>
        </w:tabs>
        <w:ind w:left="720" w:hanging="360"/>
      </w:pPr>
      <w:rPr>
        <w:rFonts w:ascii="Wingdings" w:hAnsi="Wingdings" w:hint="default"/>
      </w:rPr>
    </w:lvl>
    <w:lvl w:ilvl="1" w:tplc="6DC453A2" w:tentative="1">
      <w:start w:val="1"/>
      <w:numFmt w:val="bullet"/>
      <w:lvlText w:val=""/>
      <w:lvlJc w:val="left"/>
      <w:pPr>
        <w:tabs>
          <w:tab w:val="num" w:pos="1440"/>
        </w:tabs>
        <w:ind w:left="1440" w:hanging="360"/>
      </w:pPr>
      <w:rPr>
        <w:rFonts w:ascii="Wingdings" w:hAnsi="Wingdings" w:hint="default"/>
      </w:rPr>
    </w:lvl>
    <w:lvl w:ilvl="2" w:tplc="CB3AF69E" w:tentative="1">
      <w:start w:val="1"/>
      <w:numFmt w:val="bullet"/>
      <w:lvlText w:val=""/>
      <w:lvlJc w:val="left"/>
      <w:pPr>
        <w:tabs>
          <w:tab w:val="num" w:pos="2160"/>
        </w:tabs>
        <w:ind w:left="2160" w:hanging="360"/>
      </w:pPr>
      <w:rPr>
        <w:rFonts w:ascii="Wingdings" w:hAnsi="Wingdings" w:hint="default"/>
      </w:rPr>
    </w:lvl>
    <w:lvl w:ilvl="3" w:tplc="B2A04344" w:tentative="1">
      <w:start w:val="1"/>
      <w:numFmt w:val="bullet"/>
      <w:lvlText w:val=""/>
      <w:lvlJc w:val="left"/>
      <w:pPr>
        <w:tabs>
          <w:tab w:val="num" w:pos="2880"/>
        </w:tabs>
        <w:ind w:left="2880" w:hanging="360"/>
      </w:pPr>
      <w:rPr>
        <w:rFonts w:ascii="Wingdings" w:hAnsi="Wingdings" w:hint="default"/>
      </w:rPr>
    </w:lvl>
    <w:lvl w:ilvl="4" w:tplc="FE16476C" w:tentative="1">
      <w:start w:val="1"/>
      <w:numFmt w:val="bullet"/>
      <w:lvlText w:val=""/>
      <w:lvlJc w:val="left"/>
      <w:pPr>
        <w:tabs>
          <w:tab w:val="num" w:pos="3600"/>
        </w:tabs>
        <w:ind w:left="3600" w:hanging="360"/>
      </w:pPr>
      <w:rPr>
        <w:rFonts w:ascii="Wingdings" w:hAnsi="Wingdings" w:hint="default"/>
      </w:rPr>
    </w:lvl>
    <w:lvl w:ilvl="5" w:tplc="4DCC0874" w:tentative="1">
      <w:start w:val="1"/>
      <w:numFmt w:val="bullet"/>
      <w:lvlText w:val=""/>
      <w:lvlJc w:val="left"/>
      <w:pPr>
        <w:tabs>
          <w:tab w:val="num" w:pos="4320"/>
        </w:tabs>
        <w:ind w:left="4320" w:hanging="360"/>
      </w:pPr>
      <w:rPr>
        <w:rFonts w:ascii="Wingdings" w:hAnsi="Wingdings" w:hint="default"/>
      </w:rPr>
    </w:lvl>
    <w:lvl w:ilvl="6" w:tplc="CF66F3CE" w:tentative="1">
      <w:start w:val="1"/>
      <w:numFmt w:val="bullet"/>
      <w:lvlText w:val=""/>
      <w:lvlJc w:val="left"/>
      <w:pPr>
        <w:tabs>
          <w:tab w:val="num" w:pos="5040"/>
        </w:tabs>
        <w:ind w:left="5040" w:hanging="360"/>
      </w:pPr>
      <w:rPr>
        <w:rFonts w:ascii="Wingdings" w:hAnsi="Wingdings" w:hint="default"/>
      </w:rPr>
    </w:lvl>
    <w:lvl w:ilvl="7" w:tplc="E9F8523A" w:tentative="1">
      <w:start w:val="1"/>
      <w:numFmt w:val="bullet"/>
      <w:lvlText w:val=""/>
      <w:lvlJc w:val="left"/>
      <w:pPr>
        <w:tabs>
          <w:tab w:val="num" w:pos="5760"/>
        </w:tabs>
        <w:ind w:left="5760" w:hanging="360"/>
      </w:pPr>
      <w:rPr>
        <w:rFonts w:ascii="Wingdings" w:hAnsi="Wingdings" w:hint="default"/>
      </w:rPr>
    </w:lvl>
    <w:lvl w:ilvl="8" w:tplc="DA3E08F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91E3D"/>
    <w:multiLevelType w:val="hybridMultilevel"/>
    <w:tmpl w:val="878EE62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A132C2"/>
    <w:multiLevelType w:val="hybridMultilevel"/>
    <w:tmpl w:val="E99C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50816"/>
    <w:multiLevelType w:val="hybridMultilevel"/>
    <w:tmpl w:val="AFB06988"/>
    <w:lvl w:ilvl="0" w:tplc="D27C6BA0">
      <w:start w:val="1"/>
      <w:numFmt w:val="decimal"/>
      <w:lvlText w:val="%1."/>
      <w:lvlJc w:val="left"/>
      <w:pPr>
        <w:ind w:left="108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19755101"/>
    <w:multiLevelType w:val="hybridMultilevel"/>
    <w:tmpl w:val="2362EE1A"/>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E4390"/>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E83CBD"/>
    <w:multiLevelType w:val="hybridMultilevel"/>
    <w:tmpl w:val="C58C420C"/>
    <w:lvl w:ilvl="0" w:tplc="28165BA8">
      <w:start w:val="1"/>
      <w:numFmt w:val="bullet"/>
      <w:lvlText w:val=""/>
      <w:lvlJc w:val="left"/>
      <w:pPr>
        <w:tabs>
          <w:tab w:val="num" w:pos="720"/>
        </w:tabs>
        <w:ind w:left="720" w:hanging="360"/>
      </w:pPr>
      <w:rPr>
        <w:rFonts w:ascii="Wingdings" w:hAnsi="Wingdings" w:hint="default"/>
      </w:rPr>
    </w:lvl>
    <w:lvl w:ilvl="1" w:tplc="C43A7B10" w:tentative="1">
      <w:start w:val="1"/>
      <w:numFmt w:val="bullet"/>
      <w:lvlText w:val=""/>
      <w:lvlJc w:val="left"/>
      <w:pPr>
        <w:tabs>
          <w:tab w:val="num" w:pos="1440"/>
        </w:tabs>
        <w:ind w:left="1440" w:hanging="360"/>
      </w:pPr>
      <w:rPr>
        <w:rFonts w:ascii="Wingdings" w:hAnsi="Wingdings" w:hint="default"/>
      </w:rPr>
    </w:lvl>
    <w:lvl w:ilvl="2" w:tplc="806072A0" w:tentative="1">
      <w:start w:val="1"/>
      <w:numFmt w:val="bullet"/>
      <w:lvlText w:val=""/>
      <w:lvlJc w:val="left"/>
      <w:pPr>
        <w:tabs>
          <w:tab w:val="num" w:pos="2160"/>
        </w:tabs>
        <w:ind w:left="2160" w:hanging="360"/>
      </w:pPr>
      <w:rPr>
        <w:rFonts w:ascii="Wingdings" w:hAnsi="Wingdings" w:hint="default"/>
      </w:rPr>
    </w:lvl>
    <w:lvl w:ilvl="3" w:tplc="029211EA" w:tentative="1">
      <w:start w:val="1"/>
      <w:numFmt w:val="bullet"/>
      <w:lvlText w:val=""/>
      <w:lvlJc w:val="left"/>
      <w:pPr>
        <w:tabs>
          <w:tab w:val="num" w:pos="2880"/>
        </w:tabs>
        <w:ind w:left="2880" w:hanging="360"/>
      </w:pPr>
      <w:rPr>
        <w:rFonts w:ascii="Wingdings" w:hAnsi="Wingdings" w:hint="default"/>
      </w:rPr>
    </w:lvl>
    <w:lvl w:ilvl="4" w:tplc="883AA058" w:tentative="1">
      <w:start w:val="1"/>
      <w:numFmt w:val="bullet"/>
      <w:lvlText w:val=""/>
      <w:lvlJc w:val="left"/>
      <w:pPr>
        <w:tabs>
          <w:tab w:val="num" w:pos="3600"/>
        </w:tabs>
        <w:ind w:left="3600" w:hanging="360"/>
      </w:pPr>
      <w:rPr>
        <w:rFonts w:ascii="Wingdings" w:hAnsi="Wingdings" w:hint="default"/>
      </w:rPr>
    </w:lvl>
    <w:lvl w:ilvl="5" w:tplc="B7748DD2" w:tentative="1">
      <w:start w:val="1"/>
      <w:numFmt w:val="bullet"/>
      <w:lvlText w:val=""/>
      <w:lvlJc w:val="left"/>
      <w:pPr>
        <w:tabs>
          <w:tab w:val="num" w:pos="4320"/>
        </w:tabs>
        <w:ind w:left="4320" w:hanging="360"/>
      </w:pPr>
      <w:rPr>
        <w:rFonts w:ascii="Wingdings" w:hAnsi="Wingdings" w:hint="default"/>
      </w:rPr>
    </w:lvl>
    <w:lvl w:ilvl="6" w:tplc="57B2C82C" w:tentative="1">
      <w:start w:val="1"/>
      <w:numFmt w:val="bullet"/>
      <w:lvlText w:val=""/>
      <w:lvlJc w:val="left"/>
      <w:pPr>
        <w:tabs>
          <w:tab w:val="num" w:pos="5040"/>
        </w:tabs>
        <w:ind w:left="5040" w:hanging="360"/>
      </w:pPr>
      <w:rPr>
        <w:rFonts w:ascii="Wingdings" w:hAnsi="Wingdings" w:hint="default"/>
      </w:rPr>
    </w:lvl>
    <w:lvl w:ilvl="7" w:tplc="CCDE1F66" w:tentative="1">
      <w:start w:val="1"/>
      <w:numFmt w:val="bullet"/>
      <w:lvlText w:val=""/>
      <w:lvlJc w:val="left"/>
      <w:pPr>
        <w:tabs>
          <w:tab w:val="num" w:pos="5760"/>
        </w:tabs>
        <w:ind w:left="5760" w:hanging="360"/>
      </w:pPr>
      <w:rPr>
        <w:rFonts w:ascii="Wingdings" w:hAnsi="Wingdings" w:hint="default"/>
      </w:rPr>
    </w:lvl>
    <w:lvl w:ilvl="8" w:tplc="D9C6FFB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AC4896"/>
    <w:multiLevelType w:val="hybridMultilevel"/>
    <w:tmpl w:val="835A85A6"/>
    <w:lvl w:ilvl="0" w:tplc="AE766AB2">
      <w:start w:val="1"/>
      <w:numFmt w:val="bullet"/>
      <w:lvlText w:val=""/>
      <w:lvlJc w:val="left"/>
      <w:pPr>
        <w:tabs>
          <w:tab w:val="num" w:pos="720"/>
        </w:tabs>
        <w:ind w:left="720" w:hanging="360"/>
      </w:pPr>
      <w:rPr>
        <w:rFonts w:ascii="Wingdings" w:hAnsi="Wingdings" w:hint="default"/>
        <w:color w:val="54206A" w:themeColor="accent6" w:themeShade="BF"/>
      </w:rPr>
    </w:lvl>
    <w:lvl w:ilvl="1" w:tplc="FD1A9C54" w:tentative="1">
      <w:start w:val="1"/>
      <w:numFmt w:val="bullet"/>
      <w:lvlText w:val=""/>
      <w:lvlJc w:val="left"/>
      <w:pPr>
        <w:tabs>
          <w:tab w:val="num" w:pos="1440"/>
        </w:tabs>
        <w:ind w:left="1440" w:hanging="360"/>
      </w:pPr>
      <w:rPr>
        <w:rFonts w:ascii="Wingdings" w:hAnsi="Wingdings" w:hint="default"/>
      </w:rPr>
    </w:lvl>
    <w:lvl w:ilvl="2" w:tplc="B57274AC" w:tentative="1">
      <w:start w:val="1"/>
      <w:numFmt w:val="bullet"/>
      <w:lvlText w:val=""/>
      <w:lvlJc w:val="left"/>
      <w:pPr>
        <w:tabs>
          <w:tab w:val="num" w:pos="2160"/>
        </w:tabs>
        <w:ind w:left="2160" w:hanging="360"/>
      </w:pPr>
      <w:rPr>
        <w:rFonts w:ascii="Wingdings" w:hAnsi="Wingdings" w:hint="default"/>
      </w:rPr>
    </w:lvl>
    <w:lvl w:ilvl="3" w:tplc="672ECD2C" w:tentative="1">
      <w:start w:val="1"/>
      <w:numFmt w:val="bullet"/>
      <w:lvlText w:val=""/>
      <w:lvlJc w:val="left"/>
      <w:pPr>
        <w:tabs>
          <w:tab w:val="num" w:pos="2880"/>
        </w:tabs>
        <w:ind w:left="2880" w:hanging="360"/>
      </w:pPr>
      <w:rPr>
        <w:rFonts w:ascii="Wingdings" w:hAnsi="Wingdings" w:hint="default"/>
      </w:rPr>
    </w:lvl>
    <w:lvl w:ilvl="4" w:tplc="8D300D72" w:tentative="1">
      <w:start w:val="1"/>
      <w:numFmt w:val="bullet"/>
      <w:lvlText w:val=""/>
      <w:lvlJc w:val="left"/>
      <w:pPr>
        <w:tabs>
          <w:tab w:val="num" w:pos="3600"/>
        </w:tabs>
        <w:ind w:left="3600" w:hanging="360"/>
      </w:pPr>
      <w:rPr>
        <w:rFonts w:ascii="Wingdings" w:hAnsi="Wingdings" w:hint="default"/>
      </w:rPr>
    </w:lvl>
    <w:lvl w:ilvl="5" w:tplc="2F3EC5A2" w:tentative="1">
      <w:start w:val="1"/>
      <w:numFmt w:val="bullet"/>
      <w:lvlText w:val=""/>
      <w:lvlJc w:val="left"/>
      <w:pPr>
        <w:tabs>
          <w:tab w:val="num" w:pos="4320"/>
        </w:tabs>
        <w:ind w:left="4320" w:hanging="360"/>
      </w:pPr>
      <w:rPr>
        <w:rFonts w:ascii="Wingdings" w:hAnsi="Wingdings" w:hint="default"/>
      </w:rPr>
    </w:lvl>
    <w:lvl w:ilvl="6" w:tplc="82848646" w:tentative="1">
      <w:start w:val="1"/>
      <w:numFmt w:val="bullet"/>
      <w:lvlText w:val=""/>
      <w:lvlJc w:val="left"/>
      <w:pPr>
        <w:tabs>
          <w:tab w:val="num" w:pos="5040"/>
        </w:tabs>
        <w:ind w:left="5040" w:hanging="360"/>
      </w:pPr>
      <w:rPr>
        <w:rFonts w:ascii="Wingdings" w:hAnsi="Wingdings" w:hint="default"/>
      </w:rPr>
    </w:lvl>
    <w:lvl w:ilvl="7" w:tplc="C1A8FF80" w:tentative="1">
      <w:start w:val="1"/>
      <w:numFmt w:val="bullet"/>
      <w:lvlText w:val=""/>
      <w:lvlJc w:val="left"/>
      <w:pPr>
        <w:tabs>
          <w:tab w:val="num" w:pos="5760"/>
        </w:tabs>
        <w:ind w:left="5760" w:hanging="360"/>
      </w:pPr>
      <w:rPr>
        <w:rFonts w:ascii="Wingdings" w:hAnsi="Wingdings" w:hint="default"/>
      </w:rPr>
    </w:lvl>
    <w:lvl w:ilvl="8" w:tplc="5C160F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B15039"/>
    <w:multiLevelType w:val="hybridMultilevel"/>
    <w:tmpl w:val="9F2AA928"/>
    <w:lvl w:ilvl="0" w:tplc="DFD80A04">
      <w:start w:val="1"/>
      <w:numFmt w:val="bullet"/>
      <w:lvlText w:val=""/>
      <w:lvlJc w:val="left"/>
      <w:pPr>
        <w:tabs>
          <w:tab w:val="num" w:pos="720"/>
        </w:tabs>
        <w:ind w:left="720" w:hanging="360"/>
      </w:pPr>
      <w:rPr>
        <w:rFonts w:ascii="Wingdings" w:hAnsi="Wingdings" w:hint="default"/>
      </w:rPr>
    </w:lvl>
    <w:lvl w:ilvl="1" w:tplc="8FBC94FA" w:tentative="1">
      <w:start w:val="1"/>
      <w:numFmt w:val="bullet"/>
      <w:lvlText w:val=""/>
      <w:lvlJc w:val="left"/>
      <w:pPr>
        <w:tabs>
          <w:tab w:val="num" w:pos="1440"/>
        </w:tabs>
        <w:ind w:left="1440" w:hanging="360"/>
      </w:pPr>
      <w:rPr>
        <w:rFonts w:ascii="Wingdings" w:hAnsi="Wingdings" w:hint="default"/>
      </w:rPr>
    </w:lvl>
    <w:lvl w:ilvl="2" w:tplc="CA1C439A" w:tentative="1">
      <w:start w:val="1"/>
      <w:numFmt w:val="bullet"/>
      <w:lvlText w:val=""/>
      <w:lvlJc w:val="left"/>
      <w:pPr>
        <w:tabs>
          <w:tab w:val="num" w:pos="2160"/>
        </w:tabs>
        <w:ind w:left="2160" w:hanging="360"/>
      </w:pPr>
      <w:rPr>
        <w:rFonts w:ascii="Wingdings" w:hAnsi="Wingdings" w:hint="default"/>
      </w:rPr>
    </w:lvl>
    <w:lvl w:ilvl="3" w:tplc="FADED3C2" w:tentative="1">
      <w:start w:val="1"/>
      <w:numFmt w:val="bullet"/>
      <w:lvlText w:val=""/>
      <w:lvlJc w:val="left"/>
      <w:pPr>
        <w:tabs>
          <w:tab w:val="num" w:pos="2880"/>
        </w:tabs>
        <w:ind w:left="2880" w:hanging="360"/>
      </w:pPr>
      <w:rPr>
        <w:rFonts w:ascii="Wingdings" w:hAnsi="Wingdings" w:hint="default"/>
      </w:rPr>
    </w:lvl>
    <w:lvl w:ilvl="4" w:tplc="7A3E2E3A" w:tentative="1">
      <w:start w:val="1"/>
      <w:numFmt w:val="bullet"/>
      <w:lvlText w:val=""/>
      <w:lvlJc w:val="left"/>
      <w:pPr>
        <w:tabs>
          <w:tab w:val="num" w:pos="3600"/>
        </w:tabs>
        <w:ind w:left="3600" w:hanging="360"/>
      </w:pPr>
      <w:rPr>
        <w:rFonts w:ascii="Wingdings" w:hAnsi="Wingdings" w:hint="default"/>
      </w:rPr>
    </w:lvl>
    <w:lvl w:ilvl="5" w:tplc="B8E477C6" w:tentative="1">
      <w:start w:val="1"/>
      <w:numFmt w:val="bullet"/>
      <w:lvlText w:val=""/>
      <w:lvlJc w:val="left"/>
      <w:pPr>
        <w:tabs>
          <w:tab w:val="num" w:pos="4320"/>
        </w:tabs>
        <w:ind w:left="4320" w:hanging="360"/>
      </w:pPr>
      <w:rPr>
        <w:rFonts w:ascii="Wingdings" w:hAnsi="Wingdings" w:hint="default"/>
      </w:rPr>
    </w:lvl>
    <w:lvl w:ilvl="6" w:tplc="4C6C28E0" w:tentative="1">
      <w:start w:val="1"/>
      <w:numFmt w:val="bullet"/>
      <w:lvlText w:val=""/>
      <w:lvlJc w:val="left"/>
      <w:pPr>
        <w:tabs>
          <w:tab w:val="num" w:pos="5040"/>
        </w:tabs>
        <w:ind w:left="5040" w:hanging="360"/>
      </w:pPr>
      <w:rPr>
        <w:rFonts w:ascii="Wingdings" w:hAnsi="Wingdings" w:hint="default"/>
      </w:rPr>
    </w:lvl>
    <w:lvl w:ilvl="7" w:tplc="8F96193A" w:tentative="1">
      <w:start w:val="1"/>
      <w:numFmt w:val="bullet"/>
      <w:lvlText w:val=""/>
      <w:lvlJc w:val="left"/>
      <w:pPr>
        <w:tabs>
          <w:tab w:val="num" w:pos="5760"/>
        </w:tabs>
        <w:ind w:left="5760" w:hanging="360"/>
      </w:pPr>
      <w:rPr>
        <w:rFonts w:ascii="Wingdings" w:hAnsi="Wingdings" w:hint="default"/>
      </w:rPr>
    </w:lvl>
    <w:lvl w:ilvl="8" w:tplc="0B72640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7D236A"/>
    <w:multiLevelType w:val="hybridMultilevel"/>
    <w:tmpl w:val="0BCCCFD6"/>
    <w:lvl w:ilvl="0" w:tplc="2848C568">
      <w:start w:val="1"/>
      <w:numFmt w:val="decimal"/>
      <w:lvlText w:val="%1."/>
      <w:lvlJc w:val="left"/>
      <w:pPr>
        <w:ind w:left="720" w:hanging="360"/>
      </w:pPr>
      <w:rPr>
        <w:rFonts w:hint="default"/>
        <w:b w:val="0"/>
        <w:bCs w:val="0"/>
      </w:rPr>
    </w:lvl>
    <w:lvl w:ilvl="1" w:tplc="FE687408">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1B1FBF"/>
    <w:multiLevelType w:val="hybridMultilevel"/>
    <w:tmpl w:val="13BC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D39460C"/>
    <w:multiLevelType w:val="hybridMultilevel"/>
    <w:tmpl w:val="FE7EF5D8"/>
    <w:lvl w:ilvl="0" w:tplc="046E28C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FE973FF"/>
    <w:multiLevelType w:val="hybridMultilevel"/>
    <w:tmpl w:val="58120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C12ACC"/>
    <w:multiLevelType w:val="hybridMultilevel"/>
    <w:tmpl w:val="22FEDD8C"/>
    <w:lvl w:ilvl="0" w:tplc="5944F146">
      <w:start w:val="4"/>
      <w:numFmt w:val="decimal"/>
      <w:lvlText w:val="%1."/>
      <w:lvlJc w:val="left"/>
      <w:pPr>
        <w:ind w:left="108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58322FA5"/>
    <w:multiLevelType w:val="hybridMultilevel"/>
    <w:tmpl w:val="865CEF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0172D4"/>
    <w:multiLevelType w:val="hybridMultilevel"/>
    <w:tmpl w:val="0FAA3C96"/>
    <w:lvl w:ilvl="0" w:tplc="90FCB0F2">
      <w:start w:val="3"/>
      <w:numFmt w:val="decimal"/>
      <w:lvlText w:val="%1."/>
      <w:lvlJc w:val="left"/>
      <w:pPr>
        <w:ind w:left="108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67A86836"/>
    <w:multiLevelType w:val="hybridMultilevel"/>
    <w:tmpl w:val="382C4A4C"/>
    <w:lvl w:ilvl="0" w:tplc="08090019">
      <w:start w:val="1"/>
      <w:numFmt w:val="lowerLetter"/>
      <w:lvlText w:val="%1."/>
      <w:lvlJc w:val="left"/>
      <w:pPr>
        <w:ind w:left="180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697620F6"/>
    <w:multiLevelType w:val="hybridMultilevel"/>
    <w:tmpl w:val="DEFE5E40"/>
    <w:lvl w:ilvl="0" w:tplc="42A65B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74A1BC8"/>
    <w:multiLevelType w:val="hybridMultilevel"/>
    <w:tmpl w:val="D76E3452"/>
    <w:lvl w:ilvl="0" w:tplc="955A2BB0">
      <w:start w:val="1"/>
      <w:numFmt w:val="bullet"/>
      <w:lvlText w:val=""/>
      <w:lvlJc w:val="left"/>
      <w:pPr>
        <w:tabs>
          <w:tab w:val="num" w:pos="720"/>
        </w:tabs>
        <w:ind w:left="720" w:hanging="360"/>
      </w:pPr>
      <w:rPr>
        <w:rFonts w:ascii="Wingdings" w:hAnsi="Wingdings" w:hint="default"/>
      </w:rPr>
    </w:lvl>
    <w:lvl w:ilvl="1" w:tplc="509AB3D6" w:tentative="1">
      <w:start w:val="1"/>
      <w:numFmt w:val="bullet"/>
      <w:lvlText w:val=""/>
      <w:lvlJc w:val="left"/>
      <w:pPr>
        <w:tabs>
          <w:tab w:val="num" w:pos="1440"/>
        </w:tabs>
        <w:ind w:left="1440" w:hanging="360"/>
      </w:pPr>
      <w:rPr>
        <w:rFonts w:ascii="Wingdings" w:hAnsi="Wingdings" w:hint="default"/>
      </w:rPr>
    </w:lvl>
    <w:lvl w:ilvl="2" w:tplc="9DF8D046" w:tentative="1">
      <w:start w:val="1"/>
      <w:numFmt w:val="bullet"/>
      <w:lvlText w:val=""/>
      <w:lvlJc w:val="left"/>
      <w:pPr>
        <w:tabs>
          <w:tab w:val="num" w:pos="2160"/>
        </w:tabs>
        <w:ind w:left="2160" w:hanging="360"/>
      </w:pPr>
      <w:rPr>
        <w:rFonts w:ascii="Wingdings" w:hAnsi="Wingdings" w:hint="default"/>
      </w:rPr>
    </w:lvl>
    <w:lvl w:ilvl="3" w:tplc="899A78DC" w:tentative="1">
      <w:start w:val="1"/>
      <w:numFmt w:val="bullet"/>
      <w:lvlText w:val=""/>
      <w:lvlJc w:val="left"/>
      <w:pPr>
        <w:tabs>
          <w:tab w:val="num" w:pos="2880"/>
        </w:tabs>
        <w:ind w:left="2880" w:hanging="360"/>
      </w:pPr>
      <w:rPr>
        <w:rFonts w:ascii="Wingdings" w:hAnsi="Wingdings" w:hint="default"/>
      </w:rPr>
    </w:lvl>
    <w:lvl w:ilvl="4" w:tplc="151415F4" w:tentative="1">
      <w:start w:val="1"/>
      <w:numFmt w:val="bullet"/>
      <w:lvlText w:val=""/>
      <w:lvlJc w:val="left"/>
      <w:pPr>
        <w:tabs>
          <w:tab w:val="num" w:pos="3600"/>
        </w:tabs>
        <w:ind w:left="3600" w:hanging="360"/>
      </w:pPr>
      <w:rPr>
        <w:rFonts w:ascii="Wingdings" w:hAnsi="Wingdings" w:hint="default"/>
      </w:rPr>
    </w:lvl>
    <w:lvl w:ilvl="5" w:tplc="A7DC1F92" w:tentative="1">
      <w:start w:val="1"/>
      <w:numFmt w:val="bullet"/>
      <w:lvlText w:val=""/>
      <w:lvlJc w:val="left"/>
      <w:pPr>
        <w:tabs>
          <w:tab w:val="num" w:pos="4320"/>
        </w:tabs>
        <w:ind w:left="4320" w:hanging="360"/>
      </w:pPr>
      <w:rPr>
        <w:rFonts w:ascii="Wingdings" w:hAnsi="Wingdings" w:hint="default"/>
      </w:rPr>
    </w:lvl>
    <w:lvl w:ilvl="6" w:tplc="82F8005A" w:tentative="1">
      <w:start w:val="1"/>
      <w:numFmt w:val="bullet"/>
      <w:lvlText w:val=""/>
      <w:lvlJc w:val="left"/>
      <w:pPr>
        <w:tabs>
          <w:tab w:val="num" w:pos="5040"/>
        </w:tabs>
        <w:ind w:left="5040" w:hanging="360"/>
      </w:pPr>
      <w:rPr>
        <w:rFonts w:ascii="Wingdings" w:hAnsi="Wingdings" w:hint="default"/>
      </w:rPr>
    </w:lvl>
    <w:lvl w:ilvl="7" w:tplc="ED58E342" w:tentative="1">
      <w:start w:val="1"/>
      <w:numFmt w:val="bullet"/>
      <w:lvlText w:val=""/>
      <w:lvlJc w:val="left"/>
      <w:pPr>
        <w:tabs>
          <w:tab w:val="num" w:pos="5760"/>
        </w:tabs>
        <w:ind w:left="5760" w:hanging="360"/>
      </w:pPr>
      <w:rPr>
        <w:rFonts w:ascii="Wingdings" w:hAnsi="Wingdings" w:hint="default"/>
      </w:rPr>
    </w:lvl>
    <w:lvl w:ilvl="8" w:tplc="DDCC901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FF2CF6"/>
    <w:multiLevelType w:val="hybridMultilevel"/>
    <w:tmpl w:val="1240A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A961E32"/>
    <w:multiLevelType w:val="hybridMultilevel"/>
    <w:tmpl w:val="4210EC86"/>
    <w:lvl w:ilvl="0" w:tplc="6BF2B54C">
      <w:start w:val="1"/>
      <w:numFmt w:val="lowerLetter"/>
      <w:lvlText w:val="%1."/>
      <w:lvlJc w:val="left"/>
      <w:pPr>
        <w:ind w:left="1440" w:hanging="360"/>
      </w:pPr>
      <w:rPr>
        <w:b w:val="0"/>
        <w:bCs w:val="0"/>
        <w:color w:val="auto"/>
        <w:sz w:val="24"/>
        <w:szCs w:val="24"/>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7" w15:restartNumberingAfterBreak="0">
    <w:nsid w:val="7AC63FCA"/>
    <w:multiLevelType w:val="hybridMultilevel"/>
    <w:tmpl w:val="E7820F36"/>
    <w:lvl w:ilvl="0" w:tplc="06A2F056">
      <w:start w:val="1"/>
      <w:numFmt w:val="bullet"/>
      <w:pStyle w:val="Bulletlis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BF36596"/>
    <w:multiLevelType w:val="hybridMultilevel"/>
    <w:tmpl w:val="DCA071A8"/>
    <w:lvl w:ilvl="0" w:tplc="3D1A99A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48576506">
    <w:abstractNumId w:val="27"/>
  </w:num>
  <w:num w:numId="2" w16cid:durableId="516309527">
    <w:abstractNumId w:val="19"/>
  </w:num>
  <w:num w:numId="3" w16cid:durableId="1765606772">
    <w:abstractNumId w:val="4"/>
  </w:num>
  <w:num w:numId="4" w16cid:durableId="1533492906">
    <w:abstractNumId w:val="6"/>
  </w:num>
  <w:num w:numId="5" w16cid:durableId="419569995">
    <w:abstractNumId w:val="28"/>
  </w:num>
  <w:num w:numId="6" w16cid:durableId="484006670">
    <w:abstractNumId w:val="16"/>
  </w:num>
  <w:num w:numId="7" w16cid:durableId="1981568448">
    <w:abstractNumId w:val="25"/>
  </w:num>
  <w:num w:numId="8" w16cid:durableId="1347169965">
    <w:abstractNumId w:val="0"/>
  </w:num>
  <w:num w:numId="9" w16cid:durableId="13504615">
    <w:abstractNumId w:val="15"/>
  </w:num>
  <w:num w:numId="10" w16cid:durableId="1254976701">
    <w:abstractNumId w:val="22"/>
  </w:num>
  <w:num w:numId="11" w16cid:durableId="887835562">
    <w:abstractNumId w:val="7"/>
  </w:num>
  <w:num w:numId="12" w16cid:durableId="2092660599">
    <w:abstractNumId w:val="23"/>
  </w:num>
  <w:num w:numId="13" w16cid:durableId="1958754558">
    <w:abstractNumId w:val="3"/>
  </w:num>
  <w:num w:numId="14" w16cid:durableId="880556687">
    <w:abstractNumId w:val="14"/>
  </w:num>
  <w:num w:numId="15" w16cid:durableId="774137561">
    <w:abstractNumId w:val="18"/>
  </w:num>
  <w:num w:numId="16" w16cid:durableId="552891673">
    <w:abstractNumId w:val="12"/>
  </w:num>
  <w:num w:numId="17" w16cid:durableId="79259119">
    <w:abstractNumId w:val="13"/>
  </w:num>
  <w:num w:numId="18" w16cid:durableId="1127046526">
    <w:abstractNumId w:val="29"/>
  </w:num>
  <w:num w:numId="19" w16cid:durableId="1704406635">
    <w:abstractNumId w:val="8"/>
  </w:num>
  <w:num w:numId="20" w16cid:durableId="343703035">
    <w:abstractNumId w:val="10"/>
  </w:num>
  <w:num w:numId="21" w16cid:durableId="623969645">
    <w:abstractNumId w:val="1"/>
  </w:num>
  <w:num w:numId="22" w16cid:durableId="1380324687">
    <w:abstractNumId w:val="24"/>
  </w:num>
  <w:num w:numId="23" w16cid:durableId="1841891576">
    <w:abstractNumId w:val="11"/>
  </w:num>
  <w:num w:numId="24" w16cid:durableId="1820610863">
    <w:abstractNumId w:val="21"/>
  </w:num>
  <w:num w:numId="25" w16cid:durableId="509610241">
    <w:abstractNumId w:val="20"/>
  </w:num>
  <w:num w:numId="26" w16cid:durableId="1666937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7720669">
    <w:abstractNumId w:val="2"/>
  </w:num>
  <w:num w:numId="28" w16cid:durableId="48654628">
    <w:abstractNumId w:val="17"/>
  </w:num>
  <w:num w:numId="29" w16cid:durableId="1755518363">
    <w:abstractNumId w:val="26"/>
  </w:num>
  <w:num w:numId="30" w16cid:durableId="1683241020">
    <w:abstractNumId w:val="9"/>
  </w:num>
  <w:num w:numId="31" w16cid:durableId="929508755">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PT"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pt-PT" w:vendorID="64" w:dllVersion="0" w:nlCheck="1" w:checkStyle="0"/>
  <w:activeWritingStyle w:appName="MSWord" w:lang="en-GB"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DC"/>
    <w:rsid w:val="0000257F"/>
    <w:rsid w:val="00004D55"/>
    <w:rsid w:val="000071CF"/>
    <w:rsid w:val="00016970"/>
    <w:rsid w:val="000225C8"/>
    <w:rsid w:val="000265C0"/>
    <w:rsid w:val="00035470"/>
    <w:rsid w:val="00040A85"/>
    <w:rsid w:val="0004757F"/>
    <w:rsid w:val="00062A42"/>
    <w:rsid w:val="00064DB5"/>
    <w:rsid w:val="000659FE"/>
    <w:rsid w:val="000712D7"/>
    <w:rsid w:val="000813F6"/>
    <w:rsid w:val="0008364D"/>
    <w:rsid w:val="00094FFD"/>
    <w:rsid w:val="000A51D1"/>
    <w:rsid w:val="000A7758"/>
    <w:rsid w:val="000B0CD9"/>
    <w:rsid w:val="000C0E6E"/>
    <w:rsid w:val="000D24D2"/>
    <w:rsid w:val="000D6523"/>
    <w:rsid w:val="000D74F2"/>
    <w:rsid w:val="000E34FF"/>
    <w:rsid w:val="000E4EDF"/>
    <w:rsid w:val="000E5A36"/>
    <w:rsid w:val="000E7254"/>
    <w:rsid w:val="0010410C"/>
    <w:rsid w:val="00105E03"/>
    <w:rsid w:val="00106E5D"/>
    <w:rsid w:val="00107B6B"/>
    <w:rsid w:val="001150A4"/>
    <w:rsid w:val="001230E8"/>
    <w:rsid w:val="001269AA"/>
    <w:rsid w:val="001273F2"/>
    <w:rsid w:val="0013013B"/>
    <w:rsid w:val="00133E93"/>
    <w:rsid w:val="00134C00"/>
    <w:rsid w:val="00150910"/>
    <w:rsid w:val="00153778"/>
    <w:rsid w:val="001542CA"/>
    <w:rsid w:val="0015512A"/>
    <w:rsid w:val="0015662C"/>
    <w:rsid w:val="00156686"/>
    <w:rsid w:val="0016096D"/>
    <w:rsid w:val="00162512"/>
    <w:rsid w:val="00170BA8"/>
    <w:rsid w:val="0017254B"/>
    <w:rsid w:val="00177110"/>
    <w:rsid w:val="001B490A"/>
    <w:rsid w:val="001C15C6"/>
    <w:rsid w:val="001D1E8E"/>
    <w:rsid w:val="001E323C"/>
    <w:rsid w:val="001F0C8E"/>
    <w:rsid w:val="001F175A"/>
    <w:rsid w:val="001F477D"/>
    <w:rsid w:val="002062BF"/>
    <w:rsid w:val="0020799C"/>
    <w:rsid w:val="00211399"/>
    <w:rsid w:val="00232556"/>
    <w:rsid w:val="00242A70"/>
    <w:rsid w:val="00253531"/>
    <w:rsid w:val="00254BF5"/>
    <w:rsid w:val="002560B1"/>
    <w:rsid w:val="00263DFF"/>
    <w:rsid w:val="00271E4D"/>
    <w:rsid w:val="00273E75"/>
    <w:rsid w:val="002811DC"/>
    <w:rsid w:val="00283F09"/>
    <w:rsid w:val="00291EC8"/>
    <w:rsid w:val="00291ECC"/>
    <w:rsid w:val="00295E08"/>
    <w:rsid w:val="002A41D1"/>
    <w:rsid w:val="002A5AF5"/>
    <w:rsid w:val="002A7AB8"/>
    <w:rsid w:val="002B2A31"/>
    <w:rsid w:val="002C09AF"/>
    <w:rsid w:val="002C7509"/>
    <w:rsid w:val="002D5471"/>
    <w:rsid w:val="002E22A8"/>
    <w:rsid w:val="002E47CD"/>
    <w:rsid w:val="002F0185"/>
    <w:rsid w:val="0030226D"/>
    <w:rsid w:val="00306C2B"/>
    <w:rsid w:val="003112DB"/>
    <w:rsid w:val="0031324C"/>
    <w:rsid w:val="00316BC9"/>
    <w:rsid w:val="00326E40"/>
    <w:rsid w:val="00344DF2"/>
    <w:rsid w:val="003529B7"/>
    <w:rsid w:val="00353F1A"/>
    <w:rsid w:val="00356F8F"/>
    <w:rsid w:val="00361406"/>
    <w:rsid w:val="00364D6D"/>
    <w:rsid w:val="00372216"/>
    <w:rsid w:val="00373DA7"/>
    <w:rsid w:val="00383C54"/>
    <w:rsid w:val="00386B86"/>
    <w:rsid w:val="00393C05"/>
    <w:rsid w:val="00393FBD"/>
    <w:rsid w:val="003B30B8"/>
    <w:rsid w:val="003B6F3A"/>
    <w:rsid w:val="003C70AD"/>
    <w:rsid w:val="003D2D56"/>
    <w:rsid w:val="003E144B"/>
    <w:rsid w:val="003F05B1"/>
    <w:rsid w:val="003F29E7"/>
    <w:rsid w:val="00431AED"/>
    <w:rsid w:val="00433AE0"/>
    <w:rsid w:val="004340C4"/>
    <w:rsid w:val="00436162"/>
    <w:rsid w:val="00440D6E"/>
    <w:rsid w:val="0044134B"/>
    <w:rsid w:val="00441F2C"/>
    <w:rsid w:val="00447D83"/>
    <w:rsid w:val="004511B2"/>
    <w:rsid w:val="0045196E"/>
    <w:rsid w:val="00452D70"/>
    <w:rsid w:val="00453511"/>
    <w:rsid w:val="00453FEA"/>
    <w:rsid w:val="00477D89"/>
    <w:rsid w:val="00482165"/>
    <w:rsid w:val="0048758E"/>
    <w:rsid w:val="004A289C"/>
    <w:rsid w:val="004A4246"/>
    <w:rsid w:val="004A42FF"/>
    <w:rsid w:val="004B3682"/>
    <w:rsid w:val="004C107B"/>
    <w:rsid w:val="004C36BB"/>
    <w:rsid w:val="004D5131"/>
    <w:rsid w:val="004D5921"/>
    <w:rsid w:val="004D7782"/>
    <w:rsid w:val="004E1A47"/>
    <w:rsid w:val="004E62FD"/>
    <w:rsid w:val="004F1627"/>
    <w:rsid w:val="004F5BC3"/>
    <w:rsid w:val="0050336B"/>
    <w:rsid w:val="005150B0"/>
    <w:rsid w:val="00516865"/>
    <w:rsid w:val="0051711B"/>
    <w:rsid w:val="00520E3E"/>
    <w:rsid w:val="0052402D"/>
    <w:rsid w:val="00540DAE"/>
    <w:rsid w:val="00553433"/>
    <w:rsid w:val="00556BB3"/>
    <w:rsid w:val="00563E9A"/>
    <w:rsid w:val="00565B96"/>
    <w:rsid w:val="00581182"/>
    <w:rsid w:val="005873FC"/>
    <w:rsid w:val="00590257"/>
    <w:rsid w:val="00591E92"/>
    <w:rsid w:val="00594692"/>
    <w:rsid w:val="005B3546"/>
    <w:rsid w:val="005B4EDA"/>
    <w:rsid w:val="005D1CBA"/>
    <w:rsid w:val="005D7140"/>
    <w:rsid w:val="005D743D"/>
    <w:rsid w:val="005E25D9"/>
    <w:rsid w:val="005E7343"/>
    <w:rsid w:val="005F1094"/>
    <w:rsid w:val="005F21A6"/>
    <w:rsid w:val="006029F2"/>
    <w:rsid w:val="00603054"/>
    <w:rsid w:val="0060721D"/>
    <w:rsid w:val="00614183"/>
    <w:rsid w:val="0062259F"/>
    <w:rsid w:val="00625660"/>
    <w:rsid w:val="00637B4A"/>
    <w:rsid w:val="00642702"/>
    <w:rsid w:val="00647369"/>
    <w:rsid w:val="00652FBD"/>
    <w:rsid w:val="0065740C"/>
    <w:rsid w:val="00657789"/>
    <w:rsid w:val="006659D0"/>
    <w:rsid w:val="00671B01"/>
    <w:rsid w:val="00673176"/>
    <w:rsid w:val="0068424E"/>
    <w:rsid w:val="006A1B1E"/>
    <w:rsid w:val="006A6BBF"/>
    <w:rsid w:val="006C352D"/>
    <w:rsid w:val="006C4FE3"/>
    <w:rsid w:val="006D136D"/>
    <w:rsid w:val="006D48FA"/>
    <w:rsid w:val="006D7670"/>
    <w:rsid w:val="006F092F"/>
    <w:rsid w:val="006F3CE7"/>
    <w:rsid w:val="00703744"/>
    <w:rsid w:val="00706828"/>
    <w:rsid w:val="00706BEB"/>
    <w:rsid w:val="007142EC"/>
    <w:rsid w:val="0071532E"/>
    <w:rsid w:val="00720EF2"/>
    <w:rsid w:val="00730F95"/>
    <w:rsid w:val="00732D9F"/>
    <w:rsid w:val="00741652"/>
    <w:rsid w:val="007547FF"/>
    <w:rsid w:val="00761A35"/>
    <w:rsid w:val="00783B48"/>
    <w:rsid w:val="00791F5F"/>
    <w:rsid w:val="007934E1"/>
    <w:rsid w:val="007959EC"/>
    <w:rsid w:val="007A0F5D"/>
    <w:rsid w:val="007A37E8"/>
    <w:rsid w:val="007A66B7"/>
    <w:rsid w:val="007D3AD0"/>
    <w:rsid w:val="007E7284"/>
    <w:rsid w:val="007F786E"/>
    <w:rsid w:val="008004AF"/>
    <w:rsid w:val="008040A1"/>
    <w:rsid w:val="00812796"/>
    <w:rsid w:val="0082339F"/>
    <w:rsid w:val="00824DE9"/>
    <w:rsid w:val="008262E3"/>
    <w:rsid w:val="0083213F"/>
    <w:rsid w:val="00843295"/>
    <w:rsid w:val="00854715"/>
    <w:rsid w:val="00854C1B"/>
    <w:rsid w:val="0085746D"/>
    <w:rsid w:val="00864859"/>
    <w:rsid w:val="00865A39"/>
    <w:rsid w:val="00865D59"/>
    <w:rsid w:val="00884BE5"/>
    <w:rsid w:val="008961DA"/>
    <w:rsid w:val="00896C26"/>
    <w:rsid w:val="008A4611"/>
    <w:rsid w:val="008A6694"/>
    <w:rsid w:val="008B240C"/>
    <w:rsid w:val="008C0EB5"/>
    <w:rsid w:val="008C6DAC"/>
    <w:rsid w:val="008D01AE"/>
    <w:rsid w:val="008F1169"/>
    <w:rsid w:val="008F292A"/>
    <w:rsid w:val="008F7E48"/>
    <w:rsid w:val="00905A03"/>
    <w:rsid w:val="00924BB6"/>
    <w:rsid w:val="00924F6B"/>
    <w:rsid w:val="0092551C"/>
    <w:rsid w:val="00952753"/>
    <w:rsid w:val="00953C00"/>
    <w:rsid w:val="009609BA"/>
    <w:rsid w:val="00961B7D"/>
    <w:rsid w:val="009664CA"/>
    <w:rsid w:val="0097093C"/>
    <w:rsid w:val="00974101"/>
    <w:rsid w:val="00974D23"/>
    <w:rsid w:val="00974E95"/>
    <w:rsid w:val="00990B1C"/>
    <w:rsid w:val="009953A6"/>
    <w:rsid w:val="009B20FA"/>
    <w:rsid w:val="009D6A05"/>
    <w:rsid w:val="009E1A4B"/>
    <w:rsid w:val="009E3BE3"/>
    <w:rsid w:val="009E6B3B"/>
    <w:rsid w:val="009F32AC"/>
    <w:rsid w:val="009F513B"/>
    <w:rsid w:val="009F5CF2"/>
    <w:rsid w:val="00A05665"/>
    <w:rsid w:val="00A066B9"/>
    <w:rsid w:val="00A3450B"/>
    <w:rsid w:val="00A3700E"/>
    <w:rsid w:val="00A40E13"/>
    <w:rsid w:val="00A435E1"/>
    <w:rsid w:val="00A65497"/>
    <w:rsid w:val="00A83467"/>
    <w:rsid w:val="00A95563"/>
    <w:rsid w:val="00AB0490"/>
    <w:rsid w:val="00AC0CAD"/>
    <w:rsid w:val="00AC1A35"/>
    <w:rsid w:val="00AF5B06"/>
    <w:rsid w:val="00B108FD"/>
    <w:rsid w:val="00B364A6"/>
    <w:rsid w:val="00B574EF"/>
    <w:rsid w:val="00B62880"/>
    <w:rsid w:val="00B64BA7"/>
    <w:rsid w:val="00B71AA5"/>
    <w:rsid w:val="00B7655D"/>
    <w:rsid w:val="00B827C8"/>
    <w:rsid w:val="00B959C6"/>
    <w:rsid w:val="00BA0507"/>
    <w:rsid w:val="00BA0C7A"/>
    <w:rsid w:val="00BB6E0F"/>
    <w:rsid w:val="00BB7B59"/>
    <w:rsid w:val="00BC7790"/>
    <w:rsid w:val="00BE6DF4"/>
    <w:rsid w:val="00BF6D39"/>
    <w:rsid w:val="00BF6F6C"/>
    <w:rsid w:val="00BF7988"/>
    <w:rsid w:val="00C00FDF"/>
    <w:rsid w:val="00C01FDB"/>
    <w:rsid w:val="00C10F9F"/>
    <w:rsid w:val="00C16417"/>
    <w:rsid w:val="00C1652C"/>
    <w:rsid w:val="00C176B3"/>
    <w:rsid w:val="00C21B82"/>
    <w:rsid w:val="00C25CB3"/>
    <w:rsid w:val="00C333BD"/>
    <w:rsid w:val="00C36478"/>
    <w:rsid w:val="00C40FD7"/>
    <w:rsid w:val="00C47DB1"/>
    <w:rsid w:val="00C50536"/>
    <w:rsid w:val="00C57C59"/>
    <w:rsid w:val="00C60C77"/>
    <w:rsid w:val="00C7556D"/>
    <w:rsid w:val="00C90B6B"/>
    <w:rsid w:val="00C92739"/>
    <w:rsid w:val="00CA0491"/>
    <w:rsid w:val="00CA3645"/>
    <w:rsid w:val="00CA4D08"/>
    <w:rsid w:val="00CA6F09"/>
    <w:rsid w:val="00CA70F3"/>
    <w:rsid w:val="00CC472C"/>
    <w:rsid w:val="00CF137B"/>
    <w:rsid w:val="00CF69FD"/>
    <w:rsid w:val="00D01DAF"/>
    <w:rsid w:val="00D22408"/>
    <w:rsid w:val="00D24E7E"/>
    <w:rsid w:val="00D34AB9"/>
    <w:rsid w:val="00D35E97"/>
    <w:rsid w:val="00D476DF"/>
    <w:rsid w:val="00D657C3"/>
    <w:rsid w:val="00D822EB"/>
    <w:rsid w:val="00D86A1E"/>
    <w:rsid w:val="00DA2A01"/>
    <w:rsid w:val="00DB6B1F"/>
    <w:rsid w:val="00DC1448"/>
    <w:rsid w:val="00DC295B"/>
    <w:rsid w:val="00DC50BA"/>
    <w:rsid w:val="00DC73F2"/>
    <w:rsid w:val="00DE529F"/>
    <w:rsid w:val="00DE79E6"/>
    <w:rsid w:val="00DF3BDC"/>
    <w:rsid w:val="00DF616E"/>
    <w:rsid w:val="00DF6876"/>
    <w:rsid w:val="00E00A84"/>
    <w:rsid w:val="00E065C0"/>
    <w:rsid w:val="00E121DA"/>
    <w:rsid w:val="00E21D8F"/>
    <w:rsid w:val="00E26A31"/>
    <w:rsid w:val="00E36FFB"/>
    <w:rsid w:val="00E46A1C"/>
    <w:rsid w:val="00E511B2"/>
    <w:rsid w:val="00E533AD"/>
    <w:rsid w:val="00E549A5"/>
    <w:rsid w:val="00E57107"/>
    <w:rsid w:val="00E5749C"/>
    <w:rsid w:val="00E7416D"/>
    <w:rsid w:val="00E757B8"/>
    <w:rsid w:val="00E83C4E"/>
    <w:rsid w:val="00E87946"/>
    <w:rsid w:val="00E95DF3"/>
    <w:rsid w:val="00EB12DD"/>
    <w:rsid w:val="00EB74E7"/>
    <w:rsid w:val="00EC0624"/>
    <w:rsid w:val="00EC3B43"/>
    <w:rsid w:val="00EC7D36"/>
    <w:rsid w:val="00ED178E"/>
    <w:rsid w:val="00ED676D"/>
    <w:rsid w:val="00EE1CF6"/>
    <w:rsid w:val="00EF023B"/>
    <w:rsid w:val="00EF24B2"/>
    <w:rsid w:val="00EF70BE"/>
    <w:rsid w:val="00F0336E"/>
    <w:rsid w:val="00F03C9C"/>
    <w:rsid w:val="00F0494F"/>
    <w:rsid w:val="00F102F4"/>
    <w:rsid w:val="00F1060D"/>
    <w:rsid w:val="00F22E90"/>
    <w:rsid w:val="00F37901"/>
    <w:rsid w:val="00F4037F"/>
    <w:rsid w:val="00F40EEA"/>
    <w:rsid w:val="00F62201"/>
    <w:rsid w:val="00F63FC2"/>
    <w:rsid w:val="00F64DAC"/>
    <w:rsid w:val="00F71FE9"/>
    <w:rsid w:val="00F85670"/>
    <w:rsid w:val="00F95506"/>
    <w:rsid w:val="00F97D56"/>
    <w:rsid w:val="00FB041D"/>
    <w:rsid w:val="00FB2EE4"/>
    <w:rsid w:val="00FD0C5E"/>
    <w:rsid w:val="00FD36E3"/>
    <w:rsid w:val="00FD471E"/>
    <w:rsid w:val="00FD5C17"/>
    <w:rsid w:val="00FE2BD9"/>
    <w:rsid w:val="00FF3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934EB"/>
  <w15:chartTrackingRefBased/>
  <w15:docId w15:val="{B2BEAC4F-243C-45D9-8DDD-1C7510A2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E0F"/>
    <w:pPr>
      <w:spacing w:after="0" w:line="240" w:lineRule="auto"/>
    </w:pPr>
    <w:rPr>
      <w:rFonts w:ascii="Arial" w:hAnsi="Arial"/>
      <w:sz w:val="24"/>
      <w:szCs w:val="24"/>
    </w:rPr>
  </w:style>
  <w:style w:type="paragraph" w:styleId="Ttulo1">
    <w:name w:val="heading 1"/>
    <w:basedOn w:val="Normal"/>
    <w:next w:val="Normal"/>
    <w:link w:val="Ttulo1Carter"/>
    <w:uiPriority w:val="9"/>
    <w:qFormat/>
    <w:rsid w:val="009F32AC"/>
    <w:pPr>
      <w:keepNext/>
      <w:keepLines/>
      <w:spacing w:before="240"/>
      <w:outlineLvl w:val="0"/>
    </w:pPr>
    <w:rPr>
      <w:rFonts w:eastAsiaTheme="majorEastAsia" w:cstheme="majorBidi"/>
      <w:b/>
      <w:sz w:val="70"/>
      <w:szCs w:val="32"/>
    </w:rPr>
  </w:style>
  <w:style w:type="paragraph" w:styleId="Ttulo2">
    <w:name w:val="heading 2"/>
    <w:basedOn w:val="Normal"/>
    <w:next w:val="Normal"/>
    <w:link w:val="Ttulo2Carter"/>
    <w:uiPriority w:val="9"/>
    <w:unhideWhenUsed/>
    <w:qFormat/>
    <w:rsid w:val="00FB2EE4"/>
    <w:pPr>
      <w:keepNext/>
      <w:keepLines/>
      <w:spacing w:before="40" w:after="240"/>
      <w:outlineLvl w:val="1"/>
    </w:pPr>
    <w:rPr>
      <w:rFonts w:eastAsiaTheme="majorEastAsia" w:cstheme="majorBidi"/>
      <w:b/>
      <w:sz w:val="36"/>
      <w:szCs w:val="26"/>
    </w:rPr>
  </w:style>
  <w:style w:type="paragraph" w:styleId="Ttulo3">
    <w:name w:val="heading 3"/>
    <w:basedOn w:val="Normal"/>
    <w:next w:val="Normal"/>
    <w:link w:val="Ttulo3Carter"/>
    <w:uiPriority w:val="9"/>
    <w:unhideWhenUsed/>
    <w:qFormat/>
    <w:rsid w:val="00D34AB9"/>
    <w:pPr>
      <w:keepNext/>
      <w:keepLines/>
      <w:spacing w:before="40"/>
      <w:outlineLvl w:val="2"/>
    </w:pPr>
    <w:rPr>
      <w:rFonts w:eastAsiaTheme="majorEastAsia" w:cstheme="majorBidi"/>
      <w:b/>
      <w:color w:val="12B38F" w:themeColor="accent4"/>
      <w:sz w:val="36"/>
    </w:rPr>
  </w:style>
  <w:style w:type="paragraph" w:styleId="Ttulo4">
    <w:name w:val="heading 4"/>
    <w:basedOn w:val="Normal"/>
    <w:next w:val="Normal"/>
    <w:link w:val="Ttulo4Carter"/>
    <w:uiPriority w:val="9"/>
    <w:unhideWhenUsed/>
    <w:qFormat/>
    <w:rsid w:val="00FB2EE4"/>
    <w:pPr>
      <w:keepNext/>
      <w:keepLines/>
      <w:spacing w:before="40" w:after="120"/>
      <w:outlineLvl w:val="3"/>
    </w:pPr>
    <w:rPr>
      <w:rFonts w:eastAsiaTheme="majorEastAsia" w:cstheme="majorBidi"/>
      <w:b/>
      <w:i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arter"/>
    <w:uiPriority w:val="34"/>
    <w:qFormat/>
    <w:rsid w:val="00FB2EE4"/>
    <w:pPr>
      <w:spacing w:after="120"/>
      <w:ind w:left="720"/>
    </w:pPr>
  </w:style>
  <w:style w:type="character" w:styleId="Hiperligao">
    <w:name w:val="Hyperlink"/>
    <w:basedOn w:val="Tipodeletrapredefinidodopargrafo"/>
    <w:uiPriority w:val="99"/>
    <w:unhideWhenUsed/>
    <w:rsid w:val="00DF3BDC"/>
    <w:rPr>
      <w:color w:val="302564" w:themeColor="hyperlink"/>
      <w:u w:val="single"/>
    </w:rPr>
  </w:style>
  <w:style w:type="table" w:styleId="TabelacomGrelha">
    <w:name w:val="Table Grid"/>
    <w:basedOn w:val="Tabelanormal"/>
    <w:uiPriority w:val="39"/>
    <w:rsid w:val="00720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uiPriority w:val="99"/>
    <w:rsid w:val="002F0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NoResolvida1">
    <w:name w:val="Menção Não Resolvida1"/>
    <w:basedOn w:val="Tipodeletrapredefinidodopargrafo"/>
    <w:uiPriority w:val="99"/>
    <w:semiHidden/>
    <w:unhideWhenUsed/>
    <w:rsid w:val="00C1652C"/>
    <w:rPr>
      <w:color w:val="605E5C"/>
      <w:shd w:val="clear" w:color="auto" w:fill="E1DFDD"/>
    </w:rPr>
  </w:style>
  <w:style w:type="paragraph" w:styleId="Textodebalo">
    <w:name w:val="Balloon Text"/>
    <w:basedOn w:val="Normal"/>
    <w:link w:val="TextodebaloCarter"/>
    <w:uiPriority w:val="99"/>
    <w:semiHidden/>
    <w:unhideWhenUsed/>
    <w:rsid w:val="00553433"/>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553433"/>
    <w:rPr>
      <w:rFonts w:ascii="Segoe UI" w:hAnsi="Segoe UI" w:cs="Segoe UI"/>
      <w:sz w:val="18"/>
      <w:szCs w:val="18"/>
    </w:rPr>
  </w:style>
  <w:style w:type="character" w:customStyle="1" w:styleId="Ttulo2Carter">
    <w:name w:val="Título 2 Caráter"/>
    <w:basedOn w:val="Tipodeletrapredefinidodopargrafo"/>
    <w:link w:val="Ttulo2"/>
    <w:uiPriority w:val="9"/>
    <w:rsid w:val="00FB2EE4"/>
    <w:rPr>
      <w:rFonts w:ascii="Arial" w:eastAsiaTheme="majorEastAsia" w:hAnsi="Arial" w:cstheme="majorBidi"/>
      <w:b/>
      <w:sz w:val="36"/>
      <w:szCs w:val="26"/>
    </w:rPr>
  </w:style>
  <w:style w:type="paragraph" w:styleId="Cabealho">
    <w:name w:val="header"/>
    <w:basedOn w:val="Normal"/>
    <w:link w:val="CabealhoCarter"/>
    <w:uiPriority w:val="99"/>
    <w:unhideWhenUsed/>
    <w:rsid w:val="00D476DF"/>
    <w:pPr>
      <w:tabs>
        <w:tab w:val="center" w:pos="4513"/>
        <w:tab w:val="right" w:pos="9026"/>
      </w:tabs>
    </w:pPr>
  </w:style>
  <w:style w:type="character" w:customStyle="1" w:styleId="CabealhoCarter">
    <w:name w:val="Cabeçalho Caráter"/>
    <w:basedOn w:val="Tipodeletrapredefinidodopargrafo"/>
    <w:link w:val="Cabealho"/>
    <w:uiPriority w:val="99"/>
    <w:rsid w:val="00D476DF"/>
    <w:rPr>
      <w:rFonts w:ascii="Arial" w:hAnsi="Arial"/>
      <w:sz w:val="24"/>
      <w:szCs w:val="24"/>
    </w:rPr>
  </w:style>
  <w:style w:type="paragraph" w:styleId="Rodap">
    <w:name w:val="footer"/>
    <w:basedOn w:val="Normal"/>
    <w:link w:val="RodapCarter"/>
    <w:uiPriority w:val="99"/>
    <w:unhideWhenUsed/>
    <w:rsid w:val="00D476DF"/>
    <w:pPr>
      <w:tabs>
        <w:tab w:val="center" w:pos="4513"/>
        <w:tab w:val="right" w:pos="9026"/>
      </w:tabs>
    </w:pPr>
  </w:style>
  <w:style w:type="character" w:customStyle="1" w:styleId="RodapCarter">
    <w:name w:val="Rodapé Caráter"/>
    <w:basedOn w:val="Tipodeletrapredefinidodopargrafo"/>
    <w:link w:val="Rodap"/>
    <w:uiPriority w:val="99"/>
    <w:rsid w:val="00D476DF"/>
    <w:rPr>
      <w:rFonts w:ascii="Arial" w:hAnsi="Arial"/>
      <w:sz w:val="24"/>
      <w:szCs w:val="24"/>
    </w:rPr>
  </w:style>
  <w:style w:type="character" w:customStyle="1" w:styleId="Ttulo1Carter">
    <w:name w:val="Título 1 Caráter"/>
    <w:basedOn w:val="Tipodeletrapredefinidodopargrafo"/>
    <w:link w:val="Ttulo1"/>
    <w:uiPriority w:val="9"/>
    <w:rsid w:val="009F32AC"/>
    <w:rPr>
      <w:rFonts w:ascii="Arial" w:eastAsiaTheme="majorEastAsia" w:hAnsi="Arial" w:cstheme="majorBidi"/>
      <w:b/>
      <w:sz w:val="70"/>
      <w:szCs w:val="32"/>
    </w:rPr>
  </w:style>
  <w:style w:type="character" w:customStyle="1" w:styleId="Ttulo3Carter">
    <w:name w:val="Título 3 Caráter"/>
    <w:basedOn w:val="Tipodeletrapredefinidodopargrafo"/>
    <w:link w:val="Ttulo3"/>
    <w:uiPriority w:val="9"/>
    <w:rsid w:val="00D34AB9"/>
    <w:rPr>
      <w:rFonts w:ascii="Arial" w:eastAsiaTheme="majorEastAsia" w:hAnsi="Arial" w:cstheme="majorBidi"/>
      <w:b/>
      <w:color w:val="12B38F" w:themeColor="accent4"/>
      <w:sz w:val="36"/>
      <w:szCs w:val="24"/>
    </w:rPr>
  </w:style>
  <w:style w:type="character" w:customStyle="1" w:styleId="Ttulo4Carter">
    <w:name w:val="Título 4 Caráter"/>
    <w:basedOn w:val="Tipodeletrapredefinidodopargrafo"/>
    <w:link w:val="Ttulo4"/>
    <w:uiPriority w:val="9"/>
    <w:rsid w:val="00FB2EE4"/>
    <w:rPr>
      <w:rFonts w:ascii="Arial" w:eastAsiaTheme="majorEastAsia" w:hAnsi="Arial" w:cstheme="majorBidi"/>
      <w:b/>
      <w:iCs/>
      <w:sz w:val="24"/>
      <w:szCs w:val="24"/>
    </w:rPr>
  </w:style>
  <w:style w:type="paragraph" w:customStyle="1" w:styleId="Numberedlist">
    <w:name w:val="Numbered list"/>
    <w:basedOn w:val="PargrafodaLista"/>
    <w:link w:val="NumberedlistChar"/>
    <w:qFormat/>
    <w:rsid w:val="00FB2EE4"/>
    <w:pPr>
      <w:numPr>
        <w:numId w:val="2"/>
      </w:numPr>
      <w:autoSpaceDE w:val="0"/>
      <w:autoSpaceDN w:val="0"/>
      <w:adjustRightInd w:val="0"/>
    </w:pPr>
    <w:rPr>
      <w:rFonts w:cs="Arial"/>
    </w:rPr>
  </w:style>
  <w:style w:type="paragraph" w:customStyle="1" w:styleId="Bulletlist">
    <w:name w:val="Bullet list"/>
    <w:basedOn w:val="PargrafodaLista"/>
    <w:link w:val="BulletlistChar"/>
    <w:qFormat/>
    <w:rsid w:val="00FB2EE4"/>
    <w:pPr>
      <w:numPr>
        <w:numId w:val="1"/>
      </w:numPr>
      <w:spacing w:before="100" w:beforeAutospacing="1"/>
      <w:ind w:left="1077" w:hanging="357"/>
    </w:pPr>
    <w:rPr>
      <w:rFonts w:eastAsia="Times New Roman" w:cs="Arial"/>
      <w:lang w:eastAsia="en-GB"/>
    </w:rPr>
  </w:style>
  <w:style w:type="character" w:customStyle="1" w:styleId="PargrafodaListaCarter">
    <w:name w:val="Parágrafo da Lista Caráter"/>
    <w:basedOn w:val="Tipodeletrapredefinidodopargrafo"/>
    <w:link w:val="PargrafodaLista"/>
    <w:uiPriority w:val="34"/>
    <w:rsid w:val="00FB2EE4"/>
    <w:rPr>
      <w:rFonts w:ascii="Arial" w:hAnsi="Arial"/>
      <w:sz w:val="24"/>
      <w:szCs w:val="24"/>
    </w:rPr>
  </w:style>
  <w:style w:type="character" w:customStyle="1" w:styleId="NumberedlistChar">
    <w:name w:val="Numbered list Char"/>
    <w:basedOn w:val="PargrafodaListaCarter"/>
    <w:link w:val="Numberedlist"/>
    <w:rsid w:val="00FB2EE4"/>
    <w:rPr>
      <w:rFonts w:ascii="Arial" w:hAnsi="Arial" w:cs="Arial"/>
      <w:sz w:val="24"/>
      <w:szCs w:val="24"/>
    </w:rPr>
  </w:style>
  <w:style w:type="character" w:customStyle="1" w:styleId="BulletlistChar">
    <w:name w:val="Bullet list Char"/>
    <w:basedOn w:val="PargrafodaListaCarter"/>
    <w:link w:val="Bulletlist"/>
    <w:rsid w:val="00FB2EE4"/>
    <w:rPr>
      <w:rFonts w:ascii="Arial" w:eastAsia="Times New Roman" w:hAnsi="Arial" w:cs="Arial"/>
      <w:sz w:val="24"/>
      <w:szCs w:val="24"/>
      <w:lang w:eastAsia="en-GB"/>
    </w:rPr>
  </w:style>
  <w:style w:type="character" w:styleId="Refdecomentrio">
    <w:name w:val="annotation reference"/>
    <w:basedOn w:val="Tipodeletrapredefinidodopargrafo"/>
    <w:uiPriority w:val="99"/>
    <w:semiHidden/>
    <w:unhideWhenUsed/>
    <w:rsid w:val="00A40E13"/>
    <w:rPr>
      <w:sz w:val="16"/>
      <w:szCs w:val="16"/>
    </w:rPr>
  </w:style>
  <w:style w:type="paragraph" w:styleId="Textodecomentrio">
    <w:name w:val="annotation text"/>
    <w:basedOn w:val="Normal"/>
    <w:link w:val="TextodecomentrioCarter"/>
    <w:uiPriority w:val="99"/>
    <w:semiHidden/>
    <w:unhideWhenUsed/>
    <w:rsid w:val="00A40E13"/>
    <w:rPr>
      <w:sz w:val="20"/>
      <w:szCs w:val="20"/>
    </w:rPr>
  </w:style>
  <w:style w:type="character" w:customStyle="1" w:styleId="TextodecomentrioCarter">
    <w:name w:val="Texto de comentário Caráter"/>
    <w:basedOn w:val="Tipodeletrapredefinidodopargrafo"/>
    <w:link w:val="Textodecomentrio"/>
    <w:uiPriority w:val="99"/>
    <w:semiHidden/>
    <w:rsid w:val="00A40E13"/>
    <w:rPr>
      <w:rFonts w:ascii="Arial" w:hAnsi="Arial"/>
      <w:sz w:val="20"/>
      <w:szCs w:val="20"/>
    </w:rPr>
  </w:style>
  <w:style w:type="paragraph" w:styleId="Assuntodecomentrio">
    <w:name w:val="annotation subject"/>
    <w:basedOn w:val="Textodecomentrio"/>
    <w:next w:val="Textodecomentrio"/>
    <w:link w:val="AssuntodecomentrioCarter"/>
    <w:uiPriority w:val="99"/>
    <w:semiHidden/>
    <w:unhideWhenUsed/>
    <w:rsid w:val="00A40E13"/>
    <w:rPr>
      <w:b/>
      <w:bCs/>
    </w:rPr>
  </w:style>
  <w:style w:type="character" w:customStyle="1" w:styleId="AssuntodecomentrioCarter">
    <w:name w:val="Assunto de comentário Caráter"/>
    <w:basedOn w:val="TextodecomentrioCarter"/>
    <w:link w:val="Assuntodecomentrio"/>
    <w:uiPriority w:val="99"/>
    <w:semiHidden/>
    <w:rsid w:val="00A40E13"/>
    <w:rPr>
      <w:rFonts w:ascii="Arial" w:hAnsi="Arial"/>
      <w:b/>
      <w:bCs/>
      <w:sz w:val="20"/>
      <w:szCs w:val="20"/>
    </w:rPr>
  </w:style>
  <w:style w:type="paragraph" w:styleId="Corpodetexto">
    <w:name w:val="Body Text"/>
    <w:basedOn w:val="Normal"/>
    <w:link w:val="CorpodetextoCarter"/>
    <w:uiPriority w:val="1"/>
    <w:qFormat/>
    <w:rsid w:val="00AF5B06"/>
    <w:pPr>
      <w:widowControl w:val="0"/>
      <w:autoSpaceDE w:val="0"/>
      <w:autoSpaceDN w:val="0"/>
    </w:pPr>
    <w:rPr>
      <w:rFonts w:ascii="Raleway" w:eastAsia="Raleway" w:hAnsi="Raleway" w:cs="Raleway"/>
      <w:b/>
      <w:bCs/>
    </w:rPr>
  </w:style>
  <w:style w:type="character" w:customStyle="1" w:styleId="CorpodetextoCarter">
    <w:name w:val="Corpo de texto Caráter"/>
    <w:basedOn w:val="Tipodeletrapredefinidodopargrafo"/>
    <w:link w:val="Corpodetexto"/>
    <w:uiPriority w:val="1"/>
    <w:rsid w:val="00AF5B06"/>
    <w:rPr>
      <w:rFonts w:ascii="Raleway" w:eastAsia="Raleway" w:hAnsi="Raleway" w:cs="Raleway"/>
      <w:b/>
      <w:bCs/>
      <w:sz w:val="24"/>
      <w:szCs w:val="24"/>
    </w:rPr>
  </w:style>
  <w:style w:type="paragraph" w:customStyle="1" w:styleId="Default">
    <w:name w:val="Default"/>
    <w:rsid w:val="00291EC8"/>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291EC8"/>
    <w:pPr>
      <w:spacing w:line="241" w:lineRule="atLeast"/>
    </w:pPr>
    <w:rPr>
      <w:rFonts w:cstheme="minorBidi"/>
      <w:color w:val="auto"/>
    </w:rPr>
  </w:style>
  <w:style w:type="character" w:customStyle="1" w:styleId="A15">
    <w:name w:val="A15"/>
    <w:uiPriority w:val="99"/>
    <w:rsid w:val="00291EC8"/>
    <w:rPr>
      <w:rFonts w:cs="Raleway"/>
      <w:b/>
      <w:bCs/>
      <w:color w:val="000000"/>
      <w:sz w:val="23"/>
      <w:szCs w:val="23"/>
    </w:rPr>
  </w:style>
  <w:style w:type="character" w:customStyle="1" w:styleId="A16">
    <w:name w:val="A16"/>
    <w:uiPriority w:val="99"/>
    <w:rsid w:val="00291EC8"/>
    <w:rPr>
      <w:rFonts w:cs="Raleway"/>
      <w:b/>
      <w:bCs/>
      <w:color w:val="000000"/>
      <w:sz w:val="23"/>
      <w:szCs w:val="23"/>
    </w:rPr>
  </w:style>
  <w:style w:type="character" w:customStyle="1" w:styleId="A17">
    <w:name w:val="A17"/>
    <w:uiPriority w:val="99"/>
    <w:rsid w:val="00291EC8"/>
    <w:rPr>
      <w:rFonts w:cs="Raleway"/>
      <w:b/>
      <w:bCs/>
      <w:color w:val="000000"/>
      <w:sz w:val="25"/>
      <w:szCs w:val="25"/>
    </w:rPr>
  </w:style>
  <w:style w:type="paragraph" w:customStyle="1" w:styleId="Pa7">
    <w:name w:val="Pa7"/>
    <w:basedOn w:val="Default"/>
    <w:next w:val="Default"/>
    <w:uiPriority w:val="99"/>
    <w:rsid w:val="0045196E"/>
    <w:pPr>
      <w:spacing w:line="241" w:lineRule="atLeast"/>
    </w:pPr>
    <w:rPr>
      <w:rFonts w:ascii="Raleway SemiBold" w:hAnsi="Raleway SemiBold" w:cstheme="minorBidi"/>
      <w:color w:val="auto"/>
    </w:rPr>
  </w:style>
  <w:style w:type="paragraph" w:styleId="Textodenotaderodap">
    <w:name w:val="footnote text"/>
    <w:basedOn w:val="Normal"/>
    <w:link w:val="TextodenotaderodapCarter"/>
    <w:uiPriority w:val="99"/>
    <w:semiHidden/>
    <w:unhideWhenUsed/>
    <w:rsid w:val="00F97D56"/>
    <w:rPr>
      <w:sz w:val="20"/>
      <w:szCs w:val="20"/>
    </w:rPr>
  </w:style>
  <w:style w:type="character" w:customStyle="1" w:styleId="TextodenotaderodapCarter">
    <w:name w:val="Texto de nota de rodapé Caráter"/>
    <w:basedOn w:val="Tipodeletrapredefinidodopargrafo"/>
    <w:link w:val="Textodenotaderodap"/>
    <w:uiPriority w:val="99"/>
    <w:semiHidden/>
    <w:rsid w:val="00F97D56"/>
    <w:rPr>
      <w:rFonts w:ascii="Arial" w:hAnsi="Arial"/>
      <w:sz w:val="20"/>
      <w:szCs w:val="20"/>
    </w:rPr>
  </w:style>
  <w:style w:type="character" w:styleId="Refdenotaderodap">
    <w:name w:val="footnote reference"/>
    <w:basedOn w:val="Tipodeletrapredefinidodopargrafo"/>
    <w:uiPriority w:val="99"/>
    <w:semiHidden/>
    <w:unhideWhenUsed/>
    <w:rsid w:val="00F97D56"/>
    <w:rPr>
      <w:vertAlign w:val="superscript"/>
    </w:rPr>
  </w:style>
  <w:style w:type="character" w:styleId="MenoNoResolvida">
    <w:name w:val="Unresolved Mention"/>
    <w:basedOn w:val="Tipodeletrapredefinidodopargrafo"/>
    <w:uiPriority w:val="99"/>
    <w:semiHidden/>
    <w:unhideWhenUsed/>
    <w:rsid w:val="00EC0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961640">
      <w:bodyDiv w:val="1"/>
      <w:marLeft w:val="0"/>
      <w:marRight w:val="0"/>
      <w:marTop w:val="0"/>
      <w:marBottom w:val="0"/>
      <w:divBdr>
        <w:top w:val="none" w:sz="0" w:space="0" w:color="auto"/>
        <w:left w:val="none" w:sz="0" w:space="0" w:color="auto"/>
        <w:bottom w:val="none" w:sz="0" w:space="0" w:color="auto"/>
        <w:right w:val="none" w:sz="0" w:space="0" w:color="auto"/>
      </w:divBdr>
    </w:div>
    <w:div w:id="1345480541">
      <w:bodyDiv w:val="1"/>
      <w:marLeft w:val="0"/>
      <w:marRight w:val="0"/>
      <w:marTop w:val="0"/>
      <w:marBottom w:val="0"/>
      <w:divBdr>
        <w:top w:val="none" w:sz="0" w:space="0" w:color="auto"/>
        <w:left w:val="none" w:sz="0" w:space="0" w:color="auto"/>
        <w:bottom w:val="none" w:sz="0" w:space="0" w:color="auto"/>
        <w:right w:val="none" w:sz="0" w:space="0" w:color="auto"/>
      </w:divBdr>
    </w:div>
    <w:div w:id="1638534057">
      <w:bodyDiv w:val="1"/>
      <w:marLeft w:val="0"/>
      <w:marRight w:val="0"/>
      <w:marTop w:val="0"/>
      <w:marBottom w:val="0"/>
      <w:divBdr>
        <w:top w:val="none" w:sz="0" w:space="0" w:color="auto"/>
        <w:left w:val="none" w:sz="0" w:space="0" w:color="auto"/>
        <w:bottom w:val="none" w:sz="0" w:space="0" w:color="auto"/>
        <w:right w:val="none" w:sz="0" w:space="0" w:color="auto"/>
      </w:divBdr>
    </w:div>
    <w:div w:id="1691636311">
      <w:bodyDiv w:val="1"/>
      <w:marLeft w:val="0"/>
      <w:marRight w:val="0"/>
      <w:marTop w:val="0"/>
      <w:marBottom w:val="0"/>
      <w:divBdr>
        <w:top w:val="none" w:sz="0" w:space="0" w:color="auto"/>
        <w:left w:val="none" w:sz="0" w:space="0" w:color="auto"/>
        <w:bottom w:val="none" w:sz="0" w:space="0" w:color="auto"/>
        <w:right w:val="none" w:sz="0" w:space="0" w:color="auto"/>
      </w:divBdr>
    </w:div>
    <w:div w:id="1740977730">
      <w:bodyDiv w:val="1"/>
      <w:marLeft w:val="0"/>
      <w:marRight w:val="0"/>
      <w:marTop w:val="0"/>
      <w:marBottom w:val="0"/>
      <w:divBdr>
        <w:top w:val="none" w:sz="0" w:space="0" w:color="auto"/>
        <w:left w:val="none" w:sz="0" w:space="0" w:color="auto"/>
        <w:bottom w:val="none" w:sz="0" w:space="0" w:color="auto"/>
        <w:right w:val="none" w:sz="0" w:space="0" w:color="auto"/>
      </w:divBdr>
    </w:div>
    <w:div w:id="208648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Bug theme">
  <a:themeElements>
    <a:clrScheme name="Custom 17">
      <a:dk1>
        <a:sysClr val="windowText" lastClr="000000"/>
      </a:dk1>
      <a:lt1>
        <a:sysClr val="window" lastClr="FFFFFF"/>
      </a:lt1>
      <a:dk2>
        <a:srgbClr val="007C91"/>
      </a:dk2>
      <a:lt2>
        <a:srgbClr val="E7E6E6"/>
      </a:lt2>
      <a:accent1>
        <a:srgbClr val="171616"/>
      </a:accent1>
      <a:accent2>
        <a:srgbClr val="FAC02B"/>
      </a:accent2>
      <a:accent3>
        <a:srgbClr val="8DC641"/>
      </a:accent3>
      <a:accent4>
        <a:srgbClr val="12B38F"/>
      </a:accent4>
      <a:accent5>
        <a:srgbClr val="2862A5"/>
      </a:accent5>
      <a:accent6>
        <a:srgbClr val="712B8F"/>
      </a:accent6>
      <a:hlink>
        <a:srgbClr val="302564"/>
      </a:hlink>
      <a:folHlink>
        <a:srgbClr val="712B8F"/>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Bug theme" id="{E6EA9DE8-92EC-4AA0-929A-03EF0EB79026}" vid="{5FB1F999-A2AA-4B7F-BF32-583CF02285B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F8D5C-F5AE-4197-98CD-C45B254FB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Words>
  <Characters>32</Characters>
  <Application>Microsoft Office Word</Application>
  <DocSecurity>0</DocSecurity>
  <Lines>1</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Early Years Lesson 1 Hand Hygiene</vt:lpstr>
    </vt:vector>
  </TitlesOfParts>
  <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Nuno Pinto</dc:creator>
  <cp:keywords/>
  <dc:description/>
  <cp:lastModifiedBy>Albatroz Digital</cp:lastModifiedBy>
  <cp:revision>2</cp:revision>
  <cp:lastPrinted>2021-09-29T13:09:00Z</cp:lastPrinted>
  <dcterms:created xsi:type="dcterms:W3CDTF">2023-01-31T17:10:00Z</dcterms:created>
  <dcterms:modified xsi:type="dcterms:W3CDTF">2023-01-31T17:10:00Z</dcterms:modified>
</cp:coreProperties>
</file>