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191683"/>
    <w:p w14:paraId="4E7F93AE" w14:textId="42ACFF88" w:rsidR="00D630B3" w:rsidRDefault="00E71F62" w:rsidP="003363A2"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2503040" behindDoc="0" locked="0" layoutInCell="1" allowOverlap="1" wp14:anchorId="27718471" wp14:editId="26000188">
                <wp:simplePos x="0" y="0"/>
                <wp:positionH relativeFrom="column">
                  <wp:posOffset>-185184</wp:posOffset>
                </wp:positionH>
                <wp:positionV relativeFrom="paragraph">
                  <wp:posOffset>-55378</wp:posOffset>
                </wp:positionV>
                <wp:extent cx="10240453" cy="6807051"/>
                <wp:effectExtent l="38100" t="19050" r="27940" b="32385"/>
                <wp:wrapNone/>
                <wp:docPr id="976" name="Group 9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0453" cy="6807051"/>
                          <a:chOff x="0" y="0"/>
                          <a:chExt cx="10240453" cy="6807051"/>
                        </a:xfrm>
                      </wpg:grpSpPr>
                      <wps:wsp>
                        <wps:cNvPr id="3169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27372"/>
                            <a:ext cx="10115799" cy="647967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5" name="Oval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677843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97" name="Picture 22">
                            <a:extLst>
                              <a:ext uri="{FF2B5EF4-FFF2-40B4-BE49-F238E27FC236}">
                                <a16:creationId xmlns:a16="http://schemas.microsoft.com/office/drawing/2014/main" id="{9F778D8E-33EF-4464-859F-4BBD6426201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711956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E8450" id="Group 976" o:spid="_x0000_s1026" alt="&quot;&quot;" style="position:absolute;margin-left:-14.6pt;margin-top:-4.35pt;width:806.35pt;height:536pt;z-index:252503040;mso-height-relative:margin" coordsize="102404,68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">
                <v:roundrect id="Rectangle: Rounded Corners 12" o:spid="_x0000_s1027" alt="&quot;&quot;" style="position:absolute;top:3273;width:101157;height:6479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" filled="f" strokecolor="#732281" strokeweight="6pt">
                  <v:stroke joinstyle="bevel" endcap="square"/>
                </v:roundrect>
                <v:oval id="Oval 17" o:spid="_x0000_s1028" alt="&quot;&quot;" style="position:absolute;left:96778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" fillcolor="white [3212]" strokecolor="#732281" strokeweight="3pt">
                  <v:stroke joinstyle="miter"/>
                </v:oval>
                <v:shape id="Picture 22" o:spid="_x0000_s1029" type="#_x0000_t75" alt="&quot;&quot;" style="position:absolute;left:97119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">
                  <v:imagedata r:id="rId60" o:title=""/>
                </v:shape>
              </v:group>
            </w:pict>
          </mc:Fallback>
        </mc:AlternateContent>
      </w:r>
      <w:r w:rsidR="000A49C5"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6FC42B5" wp14:editId="0D6C0E94">
                <wp:extent cx="3595856" cy="276447"/>
                <wp:effectExtent l="0" t="0" r="0" b="0"/>
                <wp:docPr id="3170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856" cy="2764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5C11D" w14:textId="126421E3" w:rsidR="00D7349F" w:rsidRPr="00980E07" w:rsidRDefault="00D7349F" w:rsidP="00980E07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980E07">
                              <w:rPr>
                                <w:sz w:val="24"/>
                                <w:szCs w:val="14"/>
                              </w:rPr>
                              <w:t xml:space="preserve">TS3 – Harmful Microbes Fill in the Blanks Teacher Sheet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FC42B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Differentiated Answer Sheet&#10;" style="width:283.15pt;height:21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" filled="f" stroked="f">
                <v:textbox>
                  <w:txbxContent>
                    <w:p w14:paraId="2C15C11D" w14:textId="126421E3" w:rsidR="00D7349F" w:rsidRPr="00980E07" w:rsidRDefault="00D7349F" w:rsidP="00980E07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980E07">
                        <w:rPr>
                          <w:sz w:val="24"/>
                          <w:szCs w:val="14"/>
                        </w:rPr>
                        <w:t xml:space="preserve">TS3 – Harmful Microbes Fill in the Blanks Teacher Sheet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492"/>
        <w:gridCol w:w="2391"/>
        <w:gridCol w:w="2268"/>
        <w:gridCol w:w="2126"/>
        <w:gridCol w:w="2693"/>
        <w:gridCol w:w="2921"/>
      </w:tblGrid>
      <w:tr w:rsidR="00A63F71" w14:paraId="2CAA68FE" w14:textId="77777777" w:rsidTr="00A63F71">
        <w:tc>
          <w:tcPr>
            <w:tcW w:w="1499" w:type="dxa"/>
            <w:shd w:val="clear" w:color="auto" w:fill="E3D5FF"/>
          </w:tcPr>
          <w:p w14:paraId="0B96368E" w14:textId="01C586CB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Disease</w:t>
            </w:r>
          </w:p>
        </w:tc>
        <w:tc>
          <w:tcPr>
            <w:tcW w:w="1492" w:type="dxa"/>
            <w:shd w:val="clear" w:color="auto" w:fill="E3D5FF"/>
          </w:tcPr>
          <w:p w14:paraId="1CB7AF78" w14:textId="322F7836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Pathogen</w:t>
            </w:r>
          </w:p>
        </w:tc>
        <w:tc>
          <w:tcPr>
            <w:tcW w:w="2391" w:type="dxa"/>
            <w:shd w:val="clear" w:color="auto" w:fill="E3D5FF"/>
          </w:tcPr>
          <w:p w14:paraId="4DD345D1" w14:textId="73840EDD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Transmission</w:t>
            </w:r>
          </w:p>
        </w:tc>
        <w:tc>
          <w:tcPr>
            <w:tcW w:w="2268" w:type="dxa"/>
            <w:shd w:val="clear" w:color="auto" w:fill="E3D5FF"/>
          </w:tcPr>
          <w:p w14:paraId="3D2A37BF" w14:textId="5F213A3F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Symptom</w:t>
            </w:r>
          </w:p>
        </w:tc>
        <w:tc>
          <w:tcPr>
            <w:tcW w:w="2126" w:type="dxa"/>
            <w:shd w:val="clear" w:color="auto" w:fill="E3D5FF"/>
          </w:tcPr>
          <w:p w14:paraId="17A9658B" w14:textId="0CDF090F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Prevention</w:t>
            </w:r>
          </w:p>
        </w:tc>
        <w:tc>
          <w:tcPr>
            <w:tcW w:w="2693" w:type="dxa"/>
            <w:shd w:val="clear" w:color="auto" w:fill="E3D5FF"/>
          </w:tcPr>
          <w:p w14:paraId="58A94017" w14:textId="390AF7BE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Treatment</w:t>
            </w:r>
          </w:p>
        </w:tc>
        <w:tc>
          <w:tcPr>
            <w:tcW w:w="2921" w:type="dxa"/>
            <w:shd w:val="clear" w:color="auto" w:fill="E3D5FF"/>
          </w:tcPr>
          <w:p w14:paraId="700C8DD7" w14:textId="63E22476" w:rsidR="000A49C5" w:rsidRPr="000A49C5" w:rsidRDefault="000A49C5" w:rsidP="00D630B3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Problems</w:t>
            </w:r>
          </w:p>
        </w:tc>
      </w:tr>
      <w:tr w:rsidR="00A63F71" w14:paraId="5E210BD5" w14:textId="77777777" w:rsidTr="00A63F71">
        <w:tc>
          <w:tcPr>
            <w:tcW w:w="1499" w:type="dxa"/>
          </w:tcPr>
          <w:p w14:paraId="208AA3BA" w14:textId="6000480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HIV/AIDS</w:t>
            </w:r>
          </w:p>
        </w:tc>
        <w:tc>
          <w:tcPr>
            <w:tcW w:w="1492" w:type="dxa"/>
          </w:tcPr>
          <w:p w14:paraId="01B7ED0B" w14:textId="3121E78A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Virus</w:t>
            </w:r>
          </w:p>
        </w:tc>
        <w:tc>
          <w:tcPr>
            <w:tcW w:w="2391" w:type="dxa"/>
          </w:tcPr>
          <w:p w14:paraId="31710B8E" w14:textId="77777777" w:rsidR="000A49C5" w:rsidRPr="003363A2" w:rsidRDefault="000A49C5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Exchange of</w:t>
            </w:r>
          </w:p>
          <w:p w14:paraId="7BEB7B82" w14:textId="457C0AD2" w:rsidR="000A49C5" w:rsidRPr="003363A2" w:rsidRDefault="000A49C5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bodily fluids (e.g.</w:t>
            </w:r>
            <w:r w:rsidR="003363A2"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sharing needles) and breast milk</w:t>
            </w:r>
            <w:r w:rsidR="003363A2"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from infected</w:t>
            </w:r>
            <w:r w:rsidR="003363A2"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mother</w:t>
            </w:r>
          </w:p>
          <w:p w14:paraId="080D63A4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A52A9ED" w14:textId="12BC0148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Early - flu like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symptoms. Later - immune system so damaged that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get infections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easily</w:t>
            </w:r>
          </w:p>
          <w:p w14:paraId="04B4373E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10B7F386" w14:textId="26044044" w:rsidR="000A49C5" w:rsidRPr="003363A2" w:rsidRDefault="003363A2" w:rsidP="00A63F71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Barrier during intercourse, screening of blood, not sharing needles and bottle feeding. No vaccine</w:t>
            </w:r>
          </w:p>
        </w:tc>
        <w:tc>
          <w:tcPr>
            <w:tcW w:w="2693" w:type="dxa"/>
          </w:tcPr>
          <w:p w14:paraId="7C061420" w14:textId="55DD4DF3" w:rsidR="000A49C5" w:rsidRPr="003363A2" w:rsidRDefault="003363A2" w:rsidP="00A63F71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Anti-retroviral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drugs allow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sufferers to live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very long life. Stem cell Transplants (novel treatment in early stages of research and development)</w:t>
            </w:r>
          </w:p>
        </w:tc>
        <w:tc>
          <w:tcPr>
            <w:tcW w:w="2921" w:type="dxa"/>
          </w:tcPr>
          <w:p w14:paraId="787B4F83" w14:textId="32DFB024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Fatal if not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treated.</w:t>
            </w:r>
          </w:p>
          <w:p w14:paraId="605AA990" w14:textId="5BDB36C2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In some people,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the virus has become resistant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to the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antiretroviral</w:t>
            </w:r>
          </w:p>
          <w:p w14:paraId="1127F027" w14:textId="2834E702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Medication 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>l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eading to concerns for the</w:t>
            </w:r>
          </w:p>
          <w:p w14:paraId="103F0EA2" w14:textId="4C63D075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future of HIV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treatment.</w:t>
            </w:r>
          </w:p>
        </w:tc>
      </w:tr>
      <w:tr w:rsidR="00A63F71" w14:paraId="2A0B0D62" w14:textId="77777777" w:rsidTr="00A63F71">
        <w:tc>
          <w:tcPr>
            <w:tcW w:w="1499" w:type="dxa"/>
          </w:tcPr>
          <w:p w14:paraId="34CFBFF3" w14:textId="0D1F226D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Measles</w:t>
            </w:r>
          </w:p>
        </w:tc>
        <w:tc>
          <w:tcPr>
            <w:tcW w:w="1492" w:type="dxa"/>
          </w:tcPr>
          <w:p w14:paraId="21039164" w14:textId="2745B064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Virus</w:t>
            </w:r>
          </w:p>
        </w:tc>
        <w:tc>
          <w:tcPr>
            <w:tcW w:w="2391" w:type="dxa"/>
          </w:tcPr>
          <w:p w14:paraId="20ED6114" w14:textId="6A78D0C7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Inhalation of droplets from sneezes </w:t>
            </w:r>
            <w:r w:rsidR="00A63F71">
              <w:rPr>
                <w:rFonts w:cs="Arial"/>
                <w:color w:val="000000" w:themeColor="text1"/>
                <w:kern w:val="24"/>
                <w:szCs w:val="24"/>
              </w:rPr>
              <w:t xml:space="preserve">&amp;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coughs</w:t>
            </w:r>
          </w:p>
        </w:tc>
        <w:tc>
          <w:tcPr>
            <w:tcW w:w="2268" w:type="dxa"/>
          </w:tcPr>
          <w:p w14:paraId="7D75BEE0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Red rash and fever</w:t>
            </w:r>
          </w:p>
          <w:p w14:paraId="4DB1F523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047297B8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MMR vaccine</w:t>
            </w:r>
          </w:p>
          <w:p w14:paraId="3F161462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4D18D72E" w14:textId="4D4E1DF5" w:rsidR="000A49C5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No treatment</w:t>
            </w:r>
          </w:p>
        </w:tc>
        <w:tc>
          <w:tcPr>
            <w:tcW w:w="2921" w:type="dxa"/>
          </w:tcPr>
          <w:p w14:paraId="0822B2B5" w14:textId="5208725D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Can be fatal if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there are</w:t>
            </w:r>
          </w:p>
          <w:p w14:paraId="4D03E8E9" w14:textId="412FD15B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complications.</w:t>
            </w:r>
          </w:p>
        </w:tc>
      </w:tr>
      <w:tr w:rsidR="00A63F71" w14:paraId="30FD03FC" w14:textId="77777777" w:rsidTr="00A63F71">
        <w:tc>
          <w:tcPr>
            <w:tcW w:w="1499" w:type="dxa"/>
          </w:tcPr>
          <w:p w14:paraId="050D412C" w14:textId="5ACB5CA3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Salmonella</w:t>
            </w:r>
          </w:p>
        </w:tc>
        <w:tc>
          <w:tcPr>
            <w:tcW w:w="1492" w:type="dxa"/>
          </w:tcPr>
          <w:p w14:paraId="6889DCEB" w14:textId="6603DC13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Bacteria</w:t>
            </w:r>
          </w:p>
        </w:tc>
        <w:tc>
          <w:tcPr>
            <w:tcW w:w="2391" w:type="dxa"/>
          </w:tcPr>
          <w:p w14:paraId="17770813" w14:textId="3C8F535E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Contaminated food or food prepared in unhygienic conditions</w:t>
            </w:r>
          </w:p>
          <w:p w14:paraId="0BED1C75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B75DE43" w14:textId="2431443A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Fever, abdominal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cramps, vomiting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and diarrhoea.</w:t>
            </w:r>
          </w:p>
          <w:p w14:paraId="22697C5D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6895CDAF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Good food hygiene</w:t>
            </w:r>
          </w:p>
          <w:p w14:paraId="43D4B6AE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3C750F96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Antibiotics given</w:t>
            </w:r>
          </w:p>
          <w:p w14:paraId="335017B7" w14:textId="54DB60EC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to the young and very old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prevent severe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dehydrations.</w:t>
            </w:r>
          </w:p>
          <w:p w14:paraId="52710235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921" w:type="dxa"/>
          </w:tcPr>
          <w:p w14:paraId="546E92A7" w14:textId="7F22249B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Can cause long term health problems, though this is rare. The bacteria are becoming resistant to some antibiotics.</w:t>
            </w:r>
          </w:p>
        </w:tc>
      </w:tr>
      <w:tr w:rsidR="00A63F71" w14:paraId="12951D98" w14:textId="77777777" w:rsidTr="00A63F71">
        <w:tc>
          <w:tcPr>
            <w:tcW w:w="1499" w:type="dxa"/>
          </w:tcPr>
          <w:p w14:paraId="758EA2ED" w14:textId="2BA7690C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Gonorrhoea</w:t>
            </w:r>
          </w:p>
        </w:tc>
        <w:tc>
          <w:tcPr>
            <w:tcW w:w="1492" w:type="dxa"/>
          </w:tcPr>
          <w:p w14:paraId="7C0D49C4" w14:textId="68904612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Bacteria</w:t>
            </w:r>
          </w:p>
        </w:tc>
        <w:tc>
          <w:tcPr>
            <w:tcW w:w="2391" w:type="dxa"/>
          </w:tcPr>
          <w:p w14:paraId="24A6ABD1" w14:textId="2358EC24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Sexually transmitted</w:t>
            </w:r>
          </w:p>
          <w:p w14:paraId="24D3E528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00AFA3B" w14:textId="41A839A0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Early symptoms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include yellow/green discharge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from infected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areas and pain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when urinating.</w:t>
            </w:r>
          </w:p>
        </w:tc>
        <w:tc>
          <w:tcPr>
            <w:tcW w:w="2126" w:type="dxa"/>
          </w:tcPr>
          <w:p w14:paraId="59DA9453" w14:textId="77777777" w:rsidR="003363A2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Condoms</w:t>
            </w:r>
          </w:p>
          <w:p w14:paraId="702EAD4E" w14:textId="77777777" w:rsidR="000A49C5" w:rsidRPr="003363A2" w:rsidRDefault="000A49C5" w:rsidP="003363A2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693" w:type="dxa"/>
          </w:tcPr>
          <w:p w14:paraId="49BB7D8D" w14:textId="46DCC4A6" w:rsidR="000A49C5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Antibiotics</w:t>
            </w:r>
          </w:p>
        </w:tc>
        <w:tc>
          <w:tcPr>
            <w:tcW w:w="2921" w:type="dxa"/>
          </w:tcPr>
          <w:p w14:paraId="38CC5993" w14:textId="6E494DEA" w:rsidR="000A49C5" w:rsidRPr="003363A2" w:rsidRDefault="003363A2" w:rsidP="003363A2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If untreated can lead to infertility, ectopic </w:t>
            </w:r>
            <w:proofErr w:type="gramStart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pregnancy</w:t>
            </w:r>
            <w:proofErr w:type="gramEnd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and pelvic pain. The bacteria are becoming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resistant to antibiotics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meaning they are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more difficult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treat.</w:t>
            </w:r>
          </w:p>
        </w:tc>
      </w:tr>
      <w:tr w:rsidR="00A63F71" w14:paraId="4841362E" w14:textId="77777777" w:rsidTr="00A63F71">
        <w:tc>
          <w:tcPr>
            <w:tcW w:w="1499" w:type="dxa"/>
          </w:tcPr>
          <w:p w14:paraId="11568624" w14:textId="7F546925" w:rsidR="003363A2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Malaria</w:t>
            </w:r>
          </w:p>
        </w:tc>
        <w:tc>
          <w:tcPr>
            <w:tcW w:w="1492" w:type="dxa"/>
          </w:tcPr>
          <w:p w14:paraId="3F64BBEA" w14:textId="1E909CC0" w:rsidR="003363A2" w:rsidRP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Protist</w:t>
            </w:r>
          </w:p>
        </w:tc>
        <w:tc>
          <w:tcPr>
            <w:tcW w:w="2391" w:type="dxa"/>
          </w:tcPr>
          <w:p w14:paraId="1689D9A0" w14:textId="7DE8BF8C" w:rsidR="003363A2" w:rsidRP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Vector- Mosquito</w:t>
            </w:r>
          </w:p>
        </w:tc>
        <w:tc>
          <w:tcPr>
            <w:tcW w:w="2268" w:type="dxa"/>
          </w:tcPr>
          <w:p w14:paraId="416E8BE4" w14:textId="24492480" w:rsidR="003363A2" w:rsidRP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126" w:type="dxa"/>
          </w:tcPr>
          <w:p w14:paraId="443D9F46" w14:textId="47155C37" w:rsidR="003363A2" w:rsidRDefault="003363A2" w:rsidP="003363A2">
            <w:r>
              <w:rPr>
                <w:rFonts w:cs="Arial"/>
                <w:color w:val="000000" w:themeColor="text1"/>
                <w:kern w:val="24"/>
              </w:rPr>
              <w:t>Preventing Mosquitos from breeding and mosquito needs treated with insecticide.</w:t>
            </w:r>
          </w:p>
          <w:p w14:paraId="48F98F95" w14:textId="77777777" w:rsidR="003363A2" w:rsidRP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693" w:type="dxa"/>
          </w:tcPr>
          <w:p w14:paraId="2906143B" w14:textId="7F0E4ABC" w:rsidR="003363A2" w:rsidRPr="003363A2" w:rsidRDefault="003363A2" w:rsidP="003363A2">
            <w:pPr>
              <w:rPr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Anti-malarial drugs</w:t>
            </w:r>
          </w:p>
        </w:tc>
        <w:tc>
          <w:tcPr>
            <w:tcW w:w="2921" w:type="dxa"/>
          </w:tcPr>
          <w:p w14:paraId="6942F1C0" w14:textId="068112D4" w:rsidR="003363A2" w:rsidRPr="003363A2" w:rsidRDefault="003363A2" w:rsidP="003363A2">
            <w:pPr>
              <w:rPr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Fatal if not treated, with children under 5 the most vulnerable group. In some regions, antimalarial drug resistance has become a problem.</w:t>
            </w:r>
          </w:p>
        </w:tc>
      </w:tr>
      <w:tr w:rsidR="003363A2" w14:paraId="730AE9C8" w14:textId="77777777" w:rsidTr="00A63F71">
        <w:tc>
          <w:tcPr>
            <w:tcW w:w="1499" w:type="dxa"/>
          </w:tcPr>
          <w:p w14:paraId="5121C1E7" w14:textId="67781988" w:rsid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COVID-19</w:t>
            </w:r>
          </w:p>
        </w:tc>
        <w:tc>
          <w:tcPr>
            <w:tcW w:w="1492" w:type="dxa"/>
          </w:tcPr>
          <w:p w14:paraId="17189223" w14:textId="259D6080" w:rsidR="003363A2" w:rsidRDefault="003363A2" w:rsidP="003363A2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Virus</w:t>
            </w:r>
          </w:p>
        </w:tc>
        <w:tc>
          <w:tcPr>
            <w:tcW w:w="2391" w:type="dxa"/>
          </w:tcPr>
          <w:p w14:paraId="24AB0CAD" w14:textId="37BEF92D" w:rsid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Droplet transmission</w:t>
            </w:r>
          </w:p>
        </w:tc>
        <w:tc>
          <w:tcPr>
            <w:tcW w:w="2268" w:type="dxa"/>
          </w:tcPr>
          <w:p w14:paraId="51121905" w14:textId="38DEAEAA" w:rsidR="003363A2" w:rsidRDefault="003363A2" w:rsidP="003363A2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126" w:type="dxa"/>
          </w:tcPr>
          <w:p w14:paraId="3E56BC4B" w14:textId="2FF0B61E" w:rsidR="003363A2" w:rsidRPr="00A63F71" w:rsidRDefault="003363A2" w:rsidP="003363A2">
            <w:pPr>
              <w:contextualSpacing/>
              <w:rPr>
                <w:rFonts w:eastAsia="Times New Roman"/>
              </w:rPr>
            </w:pPr>
            <w:r w:rsidRPr="00D13763">
              <w:rPr>
                <w:rFonts w:cs="Arial"/>
                <w:color w:val="000000" w:themeColor="text1"/>
                <w:kern w:val="24"/>
              </w:rPr>
              <w:t>Wearing a face cover</w:t>
            </w:r>
            <w:r>
              <w:rPr>
                <w:rFonts w:cs="Arial"/>
                <w:color w:val="000000" w:themeColor="text1"/>
                <w:kern w:val="24"/>
              </w:rPr>
              <w:t>, p</w:t>
            </w:r>
            <w:r w:rsidRPr="00D13763">
              <w:rPr>
                <w:rFonts w:cs="Arial"/>
                <w:color w:val="000000" w:themeColor="text1"/>
                <w:kern w:val="24"/>
              </w:rPr>
              <w:t>racticing social distancing</w:t>
            </w:r>
            <w:r w:rsidR="00A63F71">
              <w:rPr>
                <w:rFonts w:cs="Arial"/>
                <w:color w:val="000000" w:themeColor="text1"/>
                <w:kern w:val="24"/>
              </w:rPr>
              <w:t xml:space="preserve">, </w:t>
            </w:r>
            <w:r w:rsidRPr="00D13763">
              <w:rPr>
                <w:rFonts w:cs="Arial"/>
                <w:color w:val="000000" w:themeColor="text1"/>
                <w:kern w:val="24"/>
              </w:rPr>
              <w:t>COVID-19 vaccine</w:t>
            </w:r>
          </w:p>
        </w:tc>
        <w:tc>
          <w:tcPr>
            <w:tcW w:w="2693" w:type="dxa"/>
          </w:tcPr>
          <w:p w14:paraId="20825D2B" w14:textId="78EA76D2" w:rsidR="003363A2" w:rsidRPr="00A63F71" w:rsidRDefault="00A63F71" w:rsidP="003363A2">
            <w:r>
              <w:rPr>
                <w:rFonts w:cs="Arial"/>
                <w:color w:val="000000" w:themeColor="text1"/>
                <w:kern w:val="24"/>
              </w:rPr>
              <w:t>Symptomatic treatments</w:t>
            </w:r>
          </w:p>
        </w:tc>
        <w:tc>
          <w:tcPr>
            <w:tcW w:w="2921" w:type="dxa"/>
          </w:tcPr>
          <w:p w14:paraId="443CFEE1" w14:textId="40875A91" w:rsidR="003363A2" w:rsidRPr="00A63F71" w:rsidRDefault="00A63F71" w:rsidP="003363A2">
            <w:r>
              <w:rPr>
                <w:rFonts w:cs="Arial"/>
                <w:color w:val="000000" w:themeColor="text1"/>
                <w:kern w:val="24"/>
              </w:rPr>
              <w:t>Long term effects of disease unknown –ongoing research in this area</w:t>
            </w:r>
          </w:p>
        </w:tc>
      </w:tr>
      <w:bookmarkEnd w:id="0"/>
    </w:tbl>
    <w:p w14:paraId="23C64334" w14:textId="379BC6B7" w:rsidR="000A49C5" w:rsidRDefault="000A49C5" w:rsidP="00A63F71">
      <w:pPr>
        <w:sectPr w:rsidR="000A49C5" w:rsidSect="000A49C5">
          <w:pgSz w:w="16840" w:h="1190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23684A4" w14:textId="2BC2B5A7" w:rsidR="00D7349F" w:rsidRPr="00BE7670" w:rsidRDefault="00D7349F" w:rsidP="00354358"/>
    <w:sectPr w:rsidR="00D7349F" w:rsidRPr="00BE7670" w:rsidSect="005147EA">
      <w:headerReference w:type="default" r:id="rId61"/>
      <w:headerReference w:type="first" r:id="rId62"/>
      <w:footerReference w:type="first" r:id="rId6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E1B6" w14:textId="77777777" w:rsidR="00FA54DE" w:rsidRDefault="00FA54DE" w:rsidP="009E3BC5">
      <w:pPr>
        <w:spacing w:after="0" w:line="240" w:lineRule="auto"/>
      </w:pPr>
      <w:r>
        <w:separator/>
      </w:r>
    </w:p>
  </w:endnote>
  <w:endnote w:type="continuationSeparator" w:id="0">
    <w:p w14:paraId="76331340" w14:textId="77777777" w:rsidR="00FA54DE" w:rsidRDefault="00FA54D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19E4" w14:textId="77777777" w:rsidR="00FA54DE" w:rsidRDefault="00FA54DE" w:rsidP="009E3BC5">
      <w:pPr>
        <w:spacing w:after="0" w:line="240" w:lineRule="auto"/>
      </w:pPr>
      <w:r>
        <w:separator/>
      </w:r>
    </w:p>
  </w:footnote>
  <w:footnote w:type="continuationSeparator" w:id="0">
    <w:p w14:paraId="745639F2" w14:textId="77777777" w:rsidR="00FA54DE" w:rsidRDefault="00FA54D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47B5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A54DE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60" Type="http://schemas.openxmlformats.org/officeDocument/2006/relationships/image" Target="media/image47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6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Brieze Read</cp:lastModifiedBy>
  <cp:revision>2</cp:revision>
  <dcterms:created xsi:type="dcterms:W3CDTF">2022-08-12T14:28:00Z</dcterms:created>
  <dcterms:modified xsi:type="dcterms:W3CDTF">2022-08-12T14:28:00Z</dcterms:modified>
</cp:coreProperties>
</file>